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B101A" w14:textId="45531F25" w:rsidR="004B46D6" w:rsidRPr="002375B2" w:rsidRDefault="000A2A7A" w:rsidP="004B46D6">
      <w:pPr>
        <w:jc w:val="center"/>
        <w:rPr>
          <w:rFonts w:asciiTheme="minorHAnsi" w:hAnsiTheme="minorHAnsi" w:cstheme="minorHAnsi"/>
          <w:b/>
          <w:i/>
          <w:sz w:val="28"/>
          <w:szCs w:val="28"/>
        </w:rPr>
      </w:pPr>
      <w:r>
        <w:rPr>
          <w:rFonts w:asciiTheme="minorHAnsi" w:hAnsiTheme="minorHAnsi" w:cstheme="minorHAnsi"/>
          <w:b/>
          <w:i/>
          <w:sz w:val="28"/>
          <w:szCs w:val="28"/>
        </w:rPr>
        <w:t xml:space="preserve">Special Topics: </w:t>
      </w:r>
      <w:r w:rsidR="006B18A6">
        <w:rPr>
          <w:rFonts w:asciiTheme="minorHAnsi" w:hAnsiTheme="minorHAnsi" w:cstheme="minorHAnsi"/>
          <w:b/>
          <w:i/>
          <w:sz w:val="28"/>
          <w:szCs w:val="28"/>
        </w:rPr>
        <w:t>Computational Methods</w:t>
      </w:r>
    </w:p>
    <w:p w14:paraId="219FE244" w14:textId="0DB81B8E" w:rsidR="000A2A7A" w:rsidRDefault="000A2A7A" w:rsidP="000A2A7A">
      <w:pPr>
        <w:jc w:val="center"/>
        <w:rPr>
          <w:rFonts w:asciiTheme="minorHAnsi" w:hAnsiTheme="minorHAnsi" w:cstheme="minorHAnsi"/>
          <w:b/>
          <w:i/>
        </w:rPr>
      </w:pPr>
    </w:p>
    <w:p w14:paraId="5C9793E7" w14:textId="77777777" w:rsidR="006B18A6" w:rsidRPr="006B18A6" w:rsidRDefault="000A2A7A" w:rsidP="006B18A6">
      <w:pPr>
        <w:jc w:val="center"/>
        <w:rPr>
          <w:rFonts w:asciiTheme="minorHAnsi" w:eastAsia="Calibri" w:hAnsiTheme="minorHAnsi" w:cstheme="minorHAnsi"/>
          <w:b/>
        </w:rPr>
      </w:pPr>
      <w:r>
        <w:rPr>
          <w:rFonts w:asciiTheme="minorHAnsi" w:hAnsiTheme="minorHAnsi" w:cstheme="minorHAnsi"/>
          <w:b/>
          <w:i/>
        </w:rPr>
        <w:t>ZOO</w:t>
      </w:r>
      <w:r w:rsidR="0000643A">
        <w:rPr>
          <w:rFonts w:asciiTheme="minorHAnsi" w:hAnsiTheme="minorHAnsi" w:cstheme="minorHAnsi"/>
          <w:b/>
          <w:i/>
        </w:rPr>
        <w:t xml:space="preserve"> </w:t>
      </w:r>
      <w:r>
        <w:rPr>
          <w:rFonts w:asciiTheme="minorHAnsi" w:hAnsiTheme="minorHAnsi" w:cstheme="minorHAnsi"/>
          <w:b/>
          <w:i/>
        </w:rPr>
        <w:t>6927</w:t>
      </w:r>
      <w:r w:rsidR="00957FB8">
        <w:rPr>
          <w:rFonts w:asciiTheme="minorHAnsi" w:hAnsiTheme="minorHAnsi" w:cstheme="minorHAnsi"/>
          <w:b/>
          <w:i/>
        </w:rPr>
        <w:t xml:space="preserve"> </w:t>
      </w:r>
      <w:r w:rsidR="00957FB8" w:rsidRPr="002375B2">
        <w:rPr>
          <w:rFonts w:asciiTheme="minorHAnsi" w:hAnsiTheme="minorHAnsi" w:cstheme="minorHAnsi"/>
          <w:b/>
          <w:i/>
        </w:rPr>
        <w:t>—</w:t>
      </w:r>
      <w:r w:rsidR="00957FB8">
        <w:rPr>
          <w:rFonts w:asciiTheme="minorHAnsi" w:hAnsiTheme="minorHAnsi" w:cstheme="minorHAnsi"/>
          <w:b/>
          <w:i/>
        </w:rPr>
        <w:t xml:space="preserve"> </w:t>
      </w:r>
      <w:r w:rsidR="00957FB8" w:rsidRPr="00957FB8">
        <w:rPr>
          <w:rFonts w:asciiTheme="minorHAnsi" w:eastAsia="Calibri" w:hAnsiTheme="minorHAnsi" w:cstheme="minorHAnsi"/>
          <w:b/>
          <w:i/>
        </w:rPr>
        <w:t xml:space="preserve">Class Number: </w:t>
      </w:r>
      <w:r w:rsidR="006B18A6" w:rsidRPr="006B18A6">
        <w:rPr>
          <w:rFonts w:asciiTheme="minorHAnsi" w:eastAsia="Calibri" w:hAnsiTheme="minorHAnsi" w:cstheme="minorHAnsi"/>
          <w:b/>
        </w:rPr>
        <w:t>26784</w:t>
      </w:r>
    </w:p>
    <w:p w14:paraId="60181166" w14:textId="3E11E726" w:rsidR="00957FB8" w:rsidRDefault="006B18A6" w:rsidP="006B18A6">
      <w:pPr>
        <w:jc w:val="center"/>
        <w:rPr>
          <w:rFonts w:asciiTheme="minorHAnsi" w:hAnsiTheme="minorHAnsi" w:cstheme="minorHAnsi"/>
          <w:b/>
          <w:i/>
        </w:rPr>
      </w:pPr>
      <w:r w:rsidRPr="006B18A6">
        <w:rPr>
          <w:rFonts w:asciiTheme="minorHAnsi" w:eastAsia="Calibri" w:hAnsiTheme="minorHAnsi" w:cstheme="minorHAnsi"/>
          <w:b/>
        </w:rPr>
        <w:t>Section 1A16</w:t>
      </w:r>
      <w:r w:rsidR="000A2A7A">
        <w:rPr>
          <w:rFonts w:asciiTheme="minorHAnsi" w:eastAsia="Calibri" w:hAnsiTheme="minorHAnsi" w:cstheme="minorHAnsi"/>
          <w:b/>
        </w:rPr>
        <w:t xml:space="preserve"> </w:t>
      </w:r>
      <w:r w:rsidR="00957FB8">
        <w:rPr>
          <w:rFonts w:asciiTheme="minorHAnsi" w:eastAsia="Calibri" w:hAnsiTheme="minorHAnsi" w:cstheme="minorHAnsi"/>
          <w:b/>
          <w:i/>
        </w:rPr>
        <w:t>(</w:t>
      </w:r>
      <w:r w:rsidR="00B90B5B">
        <w:rPr>
          <w:rFonts w:asciiTheme="minorHAnsi" w:eastAsia="Calibri" w:hAnsiTheme="minorHAnsi" w:cstheme="minorHAnsi"/>
          <w:b/>
          <w:i/>
        </w:rPr>
        <w:t xml:space="preserve">Fall </w:t>
      </w:r>
      <w:r w:rsidR="009B6A32">
        <w:rPr>
          <w:rFonts w:asciiTheme="minorHAnsi" w:hAnsiTheme="minorHAnsi" w:cstheme="minorHAnsi"/>
          <w:b/>
          <w:i/>
        </w:rPr>
        <w:t>Semester</w:t>
      </w:r>
      <w:r w:rsidR="00B90B5B">
        <w:rPr>
          <w:rFonts w:asciiTheme="minorHAnsi" w:hAnsiTheme="minorHAnsi" w:cstheme="minorHAnsi"/>
          <w:b/>
          <w:i/>
        </w:rPr>
        <w:t xml:space="preserve"> 20</w:t>
      </w:r>
      <w:r w:rsidR="000A2A7A">
        <w:rPr>
          <w:rFonts w:asciiTheme="minorHAnsi" w:hAnsiTheme="minorHAnsi" w:cstheme="minorHAnsi"/>
          <w:b/>
          <w:i/>
        </w:rPr>
        <w:t>2</w:t>
      </w:r>
      <w:r>
        <w:rPr>
          <w:rFonts w:asciiTheme="minorHAnsi" w:hAnsiTheme="minorHAnsi" w:cstheme="minorHAnsi"/>
          <w:b/>
          <w:i/>
        </w:rPr>
        <w:t>5</w:t>
      </w:r>
      <w:r w:rsidR="00957FB8">
        <w:rPr>
          <w:rFonts w:asciiTheme="minorHAnsi" w:hAnsiTheme="minorHAnsi" w:cstheme="minorHAnsi"/>
          <w:b/>
          <w:i/>
        </w:rPr>
        <w:t>)</w:t>
      </w:r>
    </w:p>
    <w:p w14:paraId="7EDE00F2" w14:textId="77777777" w:rsidR="006B18A6" w:rsidRDefault="006B18A6" w:rsidP="006B18A6">
      <w:pPr>
        <w:jc w:val="center"/>
        <w:rPr>
          <w:rFonts w:asciiTheme="minorHAnsi" w:hAnsiTheme="minorHAnsi" w:cstheme="minorHAnsi"/>
          <w:b/>
          <w:i/>
        </w:rPr>
      </w:pPr>
    </w:p>
    <w:p w14:paraId="1D77CFCD" w14:textId="77777777" w:rsidR="006B18A6" w:rsidRPr="006B18A6" w:rsidRDefault="006B18A6" w:rsidP="006B18A6">
      <w:pPr>
        <w:jc w:val="center"/>
        <w:rPr>
          <w:rFonts w:asciiTheme="minorHAnsi" w:eastAsia="Calibri" w:hAnsiTheme="minorHAnsi" w:cstheme="minorHAnsi"/>
          <w:b/>
        </w:rPr>
      </w:pPr>
      <w:r>
        <w:rPr>
          <w:rFonts w:asciiTheme="minorHAnsi" w:hAnsiTheme="minorHAnsi" w:cstheme="minorHAnsi"/>
          <w:b/>
          <w:i/>
        </w:rPr>
        <w:t xml:space="preserve">ZOO 4926 </w:t>
      </w:r>
      <w:r w:rsidRPr="002375B2">
        <w:rPr>
          <w:rFonts w:asciiTheme="minorHAnsi" w:hAnsiTheme="minorHAnsi" w:cstheme="minorHAnsi"/>
          <w:b/>
          <w:i/>
        </w:rPr>
        <w:t>—</w:t>
      </w:r>
      <w:r>
        <w:rPr>
          <w:rFonts w:asciiTheme="minorHAnsi" w:hAnsiTheme="minorHAnsi" w:cstheme="minorHAnsi"/>
          <w:b/>
          <w:i/>
        </w:rPr>
        <w:t xml:space="preserve"> </w:t>
      </w:r>
      <w:r w:rsidRPr="00957FB8">
        <w:rPr>
          <w:rFonts w:asciiTheme="minorHAnsi" w:eastAsia="Calibri" w:hAnsiTheme="minorHAnsi" w:cstheme="minorHAnsi"/>
          <w:b/>
          <w:i/>
        </w:rPr>
        <w:t xml:space="preserve">Class Number: </w:t>
      </w:r>
      <w:r w:rsidRPr="006B18A6">
        <w:rPr>
          <w:rFonts w:asciiTheme="minorHAnsi" w:eastAsia="Calibri" w:hAnsiTheme="minorHAnsi" w:cstheme="minorHAnsi"/>
          <w:b/>
        </w:rPr>
        <w:t>27037</w:t>
      </w:r>
    </w:p>
    <w:p w14:paraId="186B9B94" w14:textId="77777777" w:rsidR="006B18A6" w:rsidRPr="000A2A7A" w:rsidRDefault="006B18A6" w:rsidP="006B18A6">
      <w:pPr>
        <w:jc w:val="center"/>
        <w:rPr>
          <w:rFonts w:asciiTheme="minorHAnsi" w:eastAsia="Calibri" w:hAnsiTheme="minorHAnsi" w:cstheme="minorHAnsi"/>
          <w:b/>
        </w:rPr>
      </w:pPr>
      <w:r w:rsidRPr="006B18A6">
        <w:rPr>
          <w:rFonts w:asciiTheme="minorHAnsi" w:eastAsia="Calibri" w:hAnsiTheme="minorHAnsi" w:cstheme="minorHAnsi"/>
          <w:b/>
        </w:rPr>
        <w:t>Section 6292</w:t>
      </w:r>
      <w:r w:rsidRPr="006B18A6">
        <w:rPr>
          <w:rFonts w:asciiTheme="minorHAnsi" w:eastAsia="Calibri" w:hAnsiTheme="minorHAnsi" w:cstheme="minorHAnsi"/>
          <w:b/>
          <w:i/>
        </w:rPr>
        <w:t xml:space="preserve"> </w:t>
      </w:r>
      <w:r>
        <w:rPr>
          <w:rFonts w:asciiTheme="minorHAnsi" w:eastAsia="Calibri" w:hAnsiTheme="minorHAnsi" w:cstheme="minorHAnsi"/>
          <w:b/>
          <w:i/>
        </w:rPr>
        <w:t xml:space="preserve">(Fall </w:t>
      </w:r>
      <w:r>
        <w:rPr>
          <w:rFonts w:asciiTheme="minorHAnsi" w:hAnsiTheme="minorHAnsi" w:cstheme="minorHAnsi"/>
          <w:b/>
          <w:i/>
        </w:rPr>
        <w:t>Semester 2025)</w:t>
      </w:r>
    </w:p>
    <w:p w14:paraId="248BB942" w14:textId="77777777" w:rsidR="006B18A6" w:rsidRPr="000A2A7A" w:rsidRDefault="006B18A6" w:rsidP="000A2A7A">
      <w:pPr>
        <w:jc w:val="center"/>
        <w:rPr>
          <w:rFonts w:asciiTheme="minorHAnsi" w:eastAsia="Calibri" w:hAnsiTheme="minorHAnsi" w:cstheme="minorHAnsi"/>
          <w:b/>
        </w:rPr>
      </w:pPr>
    </w:p>
    <w:p w14:paraId="53366AAA" w14:textId="77777777" w:rsidR="00957FB8" w:rsidRPr="00957FB8" w:rsidRDefault="00957FB8" w:rsidP="00957FB8">
      <w:pPr>
        <w:jc w:val="center"/>
        <w:rPr>
          <w:rFonts w:asciiTheme="minorHAnsi" w:hAnsiTheme="minorHAnsi" w:cstheme="minorHAnsi"/>
          <w:b/>
          <w:i/>
        </w:rPr>
      </w:pPr>
    </w:p>
    <w:p w14:paraId="34AB297B" w14:textId="77777777" w:rsidR="001B7668" w:rsidRDefault="001B7668" w:rsidP="009E7082">
      <w:pPr>
        <w:pStyle w:val="Title"/>
        <w:widowControl/>
        <w:jc w:val="left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>Instructor Information:</w:t>
      </w:r>
    </w:p>
    <w:p w14:paraId="256335FE" w14:textId="77777777" w:rsidR="001B7668" w:rsidRDefault="001B7668" w:rsidP="009E7082">
      <w:pPr>
        <w:pStyle w:val="Title"/>
        <w:widowControl/>
        <w:jc w:val="left"/>
        <w:rPr>
          <w:rFonts w:asciiTheme="minorHAnsi" w:hAnsiTheme="minorHAnsi" w:cstheme="minorHAnsi"/>
          <w:szCs w:val="28"/>
        </w:rPr>
      </w:pPr>
    </w:p>
    <w:p w14:paraId="6A1B10BC" w14:textId="138E8E75" w:rsidR="001B7668" w:rsidRDefault="003E3066" w:rsidP="009E7082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  <w:r>
        <w:rPr>
          <w:rFonts w:asciiTheme="minorHAnsi" w:hAnsiTheme="minorHAnsi" w:cstheme="minorHAnsi"/>
          <w:b w:val="0"/>
          <w:szCs w:val="28"/>
        </w:rPr>
        <w:t>Prof</w:t>
      </w:r>
      <w:r w:rsidR="001B7668">
        <w:rPr>
          <w:rFonts w:asciiTheme="minorHAnsi" w:hAnsiTheme="minorHAnsi" w:cstheme="minorHAnsi"/>
          <w:b w:val="0"/>
          <w:szCs w:val="28"/>
        </w:rPr>
        <w:t xml:space="preserve">. </w:t>
      </w:r>
      <w:r w:rsidR="0000643A">
        <w:rPr>
          <w:rFonts w:asciiTheme="minorHAnsi" w:hAnsiTheme="minorHAnsi" w:cstheme="minorHAnsi"/>
          <w:b w:val="0"/>
          <w:szCs w:val="28"/>
        </w:rPr>
        <w:t xml:space="preserve">Edward </w:t>
      </w:r>
      <w:r w:rsidR="00790D31">
        <w:rPr>
          <w:rFonts w:asciiTheme="minorHAnsi" w:hAnsiTheme="minorHAnsi" w:cstheme="minorHAnsi"/>
          <w:b w:val="0"/>
          <w:szCs w:val="28"/>
        </w:rPr>
        <w:t xml:space="preserve">L. </w:t>
      </w:r>
      <w:r w:rsidR="0000643A">
        <w:rPr>
          <w:rFonts w:asciiTheme="minorHAnsi" w:hAnsiTheme="minorHAnsi" w:cstheme="minorHAnsi"/>
          <w:b w:val="0"/>
          <w:szCs w:val="28"/>
        </w:rPr>
        <w:t>Braun</w:t>
      </w:r>
    </w:p>
    <w:p w14:paraId="63BF79F4" w14:textId="77777777" w:rsidR="00467D92" w:rsidRDefault="001B7668" w:rsidP="000A2A7A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  <w:r>
        <w:rPr>
          <w:rFonts w:asciiTheme="minorHAnsi" w:hAnsiTheme="minorHAnsi" w:cstheme="minorHAnsi"/>
          <w:b w:val="0"/>
          <w:szCs w:val="28"/>
        </w:rPr>
        <w:t xml:space="preserve">Office Hours: </w:t>
      </w:r>
      <w:r w:rsidR="001F3020">
        <w:rPr>
          <w:rFonts w:asciiTheme="minorHAnsi" w:hAnsiTheme="minorHAnsi" w:cstheme="minorHAnsi"/>
          <w:b w:val="0"/>
          <w:szCs w:val="28"/>
        </w:rPr>
        <w:t xml:space="preserve"> </w:t>
      </w:r>
      <w:r w:rsidR="00AA147D">
        <w:rPr>
          <w:rFonts w:asciiTheme="minorHAnsi" w:hAnsiTheme="minorHAnsi" w:cstheme="minorHAnsi"/>
          <w:b w:val="0"/>
          <w:szCs w:val="28"/>
        </w:rPr>
        <w:t>By</w:t>
      </w:r>
      <w:r w:rsidR="001F3020">
        <w:rPr>
          <w:rFonts w:asciiTheme="minorHAnsi" w:hAnsiTheme="minorHAnsi" w:cstheme="minorHAnsi"/>
          <w:b w:val="0"/>
          <w:szCs w:val="28"/>
        </w:rPr>
        <w:t xml:space="preserve"> appt.</w:t>
      </w:r>
      <w:r w:rsidR="00790D31">
        <w:rPr>
          <w:rFonts w:asciiTheme="minorHAnsi" w:hAnsiTheme="minorHAnsi" w:cstheme="minorHAnsi"/>
          <w:b w:val="0"/>
          <w:szCs w:val="28"/>
        </w:rPr>
        <w:t xml:space="preserve"> </w:t>
      </w:r>
    </w:p>
    <w:p w14:paraId="4ECF3621" w14:textId="52EE822E" w:rsidR="001B7668" w:rsidRDefault="00467D92" w:rsidP="000A2A7A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  <w:r>
        <w:rPr>
          <w:rFonts w:asciiTheme="minorHAnsi" w:hAnsiTheme="minorHAnsi" w:cstheme="minorHAnsi"/>
          <w:b w:val="0"/>
          <w:szCs w:val="28"/>
        </w:rPr>
        <w:t xml:space="preserve">Office: 514 Carr </w:t>
      </w:r>
      <w:r w:rsidR="00BD2BCA">
        <w:rPr>
          <w:rFonts w:asciiTheme="minorHAnsi" w:hAnsiTheme="minorHAnsi" w:cstheme="minorHAnsi"/>
          <w:b w:val="0"/>
          <w:szCs w:val="28"/>
        </w:rPr>
        <w:t>(or by zoom if you would like)</w:t>
      </w:r>
    </w:p>
    <w:p w14:paraId="41A295CA" w14:textId="7B4D33AC" w:rsidR="00FB4EA2" w:rsidRPr="00FB4EA2" w:rsidRDefault="00467D92" w:rsidP="009E7082">
      <w:pPr>
        <w:pStyle w:val="Title"/>
        <w:widowControl/>
        <w:jc w:val="left"/>
        <w:rPr>
          <w:rFonts w:asciiTheme="minorHAnsi" w:hAnsiTheme="minorHAnsi" w:cstheme="minorHAnsi"/>
          <w:b w:val="0"/>
          <w:color w:val="0000FF"/>
          <w:szCs w:val="28"/>
          <w:u w:val="single"/>
        </w:rPr>
      </w:pPr>
      <w:r>
        <w:rPr>
          <w:rFonts w:asciiTheme="minorHAnsi" w:hAnsiTheme="minorHAnsi" w:cstheme="minorHAnsi"/>
          <w:b w:val="0"/>
          <w:szCs w:val="28"/>
        </w:rPr>
        <w:t>E-mail:</w:t>
      </w:r>
      <w:r>
        <w:rPr>
          <w:b w:val="0"/>
          <w:bCs/>
        </w:rPr>
        <w:t xml:space="preserve"> </w:t>
      </w:r>
      <w:hyperlink r:id="rId5" w:history="1">
        <w:r w:rsidRPr="00FC6A31">
          <w:rPr>
            <w:rStyle w:val="Hyperlink"/>
            <w:rFonts w:asciiTheme="minorHAnsi" w:hAnsiTheme="minorHAnsi" w:cstheme="minorHAnsi"/>
            <w:b w:val="0"/>
            <w:szCs w:val="28"/>
          </w:rPr>
          <w:t>ebraun68@ufl.edu</w:t>
        </w:r>
      </w:hyperlink>
    </w:p>
    <w:p w14:paraId="1C144DE8" w14:textId="0B0FDE23" w:rsidR="00C251CA" w:rsidRDefault="00C251CA" w:rsidP="009E7082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</w:p>
    <w:p w14:paraId="7980562A" w14:textId="10DD83FC" w:rsidR="004B46D6" w:rsidRPr="00AE7421" w:rsidRDefault="00384394" w:rsidP="00077E78">
      <w:pPr>
        <w:pStyle w:val="Heading2"/>
      </w:pPr>
      <w:r>
        <w:t xml:space="preserve">Brief </w:t>
      </w:r>
      <w:r w:rsidR="003F02FF">
        <w:t>Course Description</w:t>
      </w:r>
      <w:r w:rsidR="004B46D6" w:rsidRPr="00AE7421">
        <w:t>:</w:t>
      </w:r>
    </w:p>
    <w:p w14:paraId="0124CC43" w14:textId="6C2695B5" w:rsidR="00384394" w:rsidRDefault="006B18A6" w:rsidP="00384394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Computational methods have become central to modern biology. This course will use work in one area biology – computational phylogenetics – as a catalyst to teach computational methods. This will be a hands-on course where you will learn how to write scripts and work in high performance computing environment. This will be a small course, and I plan to give a large amount of attention to individual students. If you do not have prior knowledge of </w:t>
      </w:r>
      <w:proofErr w:type="spellStart"/>
      <w:r>
        <w:rPr>
          <w:rFonts w:asciiTheme="minorHAnsi" w:hAnsiTheme="minorHAnsi" w:cstheme="minorHAnsi"/>
          <w:bCs/>
        </w:rPr>
        <w:t>unix</w:t>
      </w:r>
      <w:proofErr w:type="spellEnd"/>
      <w:r>
        <w:rPr>
          <w:rFonts w:asciiTheme="minorHAnsi" w:hAnsiTheme="minorHAnsi" w:cstheme="minorHAnsi"/>
          <w:bCs/>
        </w:rPr>
        <w:t xml:space="preserve"> or scripting I will help you get up to speed; if you already have experience, I will get you work with you to build additional expertise. Along the way we will </w:t>
      </w:r>
      <w:r w:rsidR="00F316A0">
        <w:rPr>
          <w:rFonts w:asciiTheme="minorHAnsi" w:hAnsiTheme="minorHAnsi" w:cstheme="minorHAnsi"/>
          <w:bCs/>
        </w:rPr>
        <w:t xml:space="preserve">learn concepts </w:t>
      </w:r>
      <w:r>
        <w:rPr>
          <w:rFonts w:asciiTheme="minorHAnsi" w:hAnsiTheme="minorHAnsi" w:cstheme="minorHAnsi"/>
          <w:bCs/>
        </w:rPr>
        <w:t xml:space="preserve">from </w:t>
      </w:r>
      <w:r w:rsidR="00F316A0">
        <w:rPr>
          <w:rFonts w:asciiTheme="minorHAnsi" w:hAnsiTheme="minorHAnsi" w:cstheme="minorHAnsi"/>
          <w:bCs/>
        </w:rPr>
        <w:t>phylogenetics and comparative genomics in this hands-on environment.</w:t>
      </w:r>
    </w:p>
    <w:p w14:paraId="4D56EFCE" w14:textId="38DD3904" w:rsidR="00A958F2" w:rsidRPr="00595BE7" w:rsidRDefault="00D24832" w:rsidP="00A958F2">
      <w:pPr>
        <w:pStyle w:val="Heading2"/>
        <w:rPr>
          <w:iCs/>
        </w:rPr>
      </w:pPr>
      <w:r w:rsidRPr="00F60FC4">
        <w:rPr>
          <w:strike/>
        </w:rPr>
        <w:t>Textbook</w:t>
      </w:r>
      <w:r w:rsidR="00595BE7">
        <w:t xml:space="preserve"> and </w:t>
      </w:r>
      <w:r w:rsidR="00A958F2">
        <w:t>Readings:</w:t>
      </w:r>
    </w:p>
    <w:p w14:paraId="1B3AA288" w14:textId="77777777" w:rsidR="00A958F2" w:rsidRDefault="00A958F2" w:rsidP="00A958F2"/>
    <w:p w14:paraId="56C7E2DC" w14:textId="4EA60D51" w:rsidR="00A958F2" w:rsidRDefault="00F60FC4" w:rsidP="00993E32">
      <w:pPr>
        <w:rPr>
          <w:rFonts w:asciiTheme="minorHAnsi" w:hAnsiTheme="minorHAnsi" w:cstheme="minorHAnsi"/>
          <w:iCs/>
          <w:color w:val="000000"/>
        </w:rPr>
      </w:pPr>
      <w:r>
        <w:rPr>
          <w:rFonts w:asciiTheme="minorHAnsi" w:hAnsiTheme="minorHAnsi" w:cstheme="minorHAnsi"/>
          <w:iCs/>
        </w:rPr>
        <w:t>There is no textbook</w:t>
      </w:r>
      <w:r w:rsidR="00993E32">
        <w:rPr>
          <w:rFonts w:asciiTheme="minorHAnsi" w:hAnsiTheme="minorHAnsi" w:cstheme="minorHAnsi"/>
          <w:iCs/>
          <w:color w:val="000000"/>
        </w:rPr>
        <w:t>.</w:t>
      </w:r>
      <w:r>
        <w:rPr>
          <w:rFonts w:asciiTheme="minorHAnsi" w:hAnsiTheme="minorHAnsi" w:cstheme="minorHAnsi"/>
          <w:iCs/>
          <w:color w:val="000000"/>
        </w:rPr>
        <w:t xml:space="preserve"> I will assign readings (which will be available on the Canvas site). I will also provide links to material I write, which I will make available electronically (typically as google docs).</w:t>
      </w:r>
    </w:p>
    <w:p w14:paraId="0EC2ECB4" w14:textId="77777777" w:rsidR="00993E32" w:rsidRPr="00993E32" w:rsidRDefault="00993E32" w:rsidP="00993E32">
      <w:pPr>
        <w:rPr>
          <w:rFonts w:asciiTheme="minorHAnsi" w:hAnsiTheme="minorHAnsi" w:cstheme="minorHAnsi"/>
          <w:iCs/>
          <w:color w:val="000000"/>
        </w:rPr>
      </w:pPr>
    </w:p>
    <w:p w14:paraId="0B335DAD" w14:textId="77777777" w:rsidR="003570D6" w:rsidRDefault="004B46D6" w:rsidP="004B46D6">
      <w:pPr>
        <w:rPr>
          <w:rFonts w:asciiTheme="minorHAnsi" w:eastAsia="Times" w:hAnsiTheme="minorHAnsi" w:cstheme="minorHAnsi"/>
          <w:b/>
        </w:rPr>
      </w:pPr>
      <w:r w:rsidRPr="002375B2">
        <w:rPr>
          <w:rFonts w:asciiTheme="minorHAnsi" w:eastAsia="Times" w:hAnsiTheme="minorHAnsi" w:cstheme="minorHAnsi"/>
          <w:b/>
          <w:i/>
        </w:rPr>
        <w:t>Course Assignments and Grading:</w:t>
      </w:r>
    </w:p>
    <w:p w14:paraId="4C9D6D98" w14:textId="77777777" w:rsidR="003570D6" w:rsidRDefault="003570D6" w:rsidP="004B46D6">
      <w:pPr>
        <w:rPr>
          <w:rFonts w:asciiTheme="minorHAnsi" w:eastAsia="Times" w:hAnsiTheme="minorHAnsi" w:cstheme="minorHAnsi"/>
          <w:b/>
        </w:rPr>
      </w:pPr>
    </w:p>
    <w:p w14:paraId="75C919CE" w14:textId="0E96110B" w:rsidR="003F02FF" w:rsidRPr="003F02FF" w:rsidRDefault="001239C4" w:rsidP="003F02FF">
      <w:pPr>
        <w:pStyle w:val="ListParagraph"/>
        <w:spacing w:after="0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Course component</w:t>
      </w: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Proportion of grade</w:t>
      </w:r>
    </w:p>
    <w:p w14:paraId="3EEFFDC8" w14:textId="173478EE" w:rsidR="003F02FF" w:rsidRPr="003F02FF" w:rsidRDefault="00030A80" w:rsidP="003F02FF">
      <w:pPr>
        <w:pStyle w:val="ListParagraph"/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Participation</w:t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  <w:t>35%</w:t>
      </w:r>
      <w:r w:rsidR="00592801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br/>
      </w: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Class project</w:t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  <w:t>35%</w:t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br/>
      </w:r>
      <w:r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Take home exercises</w:t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 xml:space="preserve"> </w:t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3F02FF" w:rsidRPr="003F02FF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ab/>
      </w:r>
      <w:r w:rsidR="001239C4">
        <w:rPr>
          <w:rFonts w:asciiTheme="minorHAnsi" w:eastAsia="Times New Roman" w:hAnsiTheme="minorHAnsi" w:cstheme="minorHAnsi"/>
          <w:bCs/>
          <w:color w:val="000000"/>
          <w:sz w:val="24"/>
          <w:szCs w:val="24"/>
        </w:rPr>
        <w:t>30%</w:t>
      </w:r>
    </w:p>
    <w:p w14:paraId="64A43F08" w14:textId="1B2907ED" w:rsidR="002375B2" w:rsidRPr="00077E78" w:rsidRDefault="002375B2" w:rsidP="00077E78">
      <w:pPr>
        <w:pStyle w:val="Heading2"/>
      </w:pPr>
      <w:r w:rsidRPr="00077E78">
        <w:rPr>
          <w:rStyle w:val="Emphasis"/>
          <w:i/>
        </w:rPr>
        <w:lastRenderedPageBreak/>
        <w:t xml:space="preserve">Class </w:t>
      </w:r>
      <w:r w:rsidR="00856C69">
        <w:rPr>
          <w:rStyle w:val="Emphasis"/>
          <w:i/>
        </w:rPr>
        <w:t>participation</w:t>
      </w:r>
    </w:p>
    <w:p w14:paraId="0C130B79" w14:textId="20DAB6D4" w:rsidR="002375B2" w:rsidRDefault="00030A80" w:rsidP="002375B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 expect regular attendance</w:t>
      </w:r>
      <w:r w:rsidR="00EC3615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If you are sick, have a family emergency, or plan</w:t>
      </w:r>
      <w:r w:rsidR="00FD3153">
        <w:rPr>
          <w:rFonts w:asciiTheme="minorHAnsi" w:hAnsiTheme="minorHAnsi" w:cstheme="minorHAnsi"/>
        </w:rPr>
        <w:t xml:space="preserve"> to participate in a university-</w:t>
      </w:r>
      <w:r>
        <w:rPr>
          <w:rFonts w:asciiTheme="minorHAnsi" w:hAnsiTheme="minorHAnsi" w:cstheme="minorHAnsi"/>
        </w:rPr>
        <w:t xml:space="preserve">sanctioned event just let me know; those absences are excused. </w:t>
      </w:r>
      <w:r w:rsidR="00FD3153">
        <w:rPr>
          <w:rFonts w:asciiTheme="minorHAnsi" w:hAnsiTheme="minorHAnsi" w:cstheme="minorHAnsi"/>
        </w:rPr>
        <w:t xml:space="preserve">Likewise, I will consider </w:t>
      </w:r>
      <w:r w:rsidR="00F316A0">
        <w:rPr>
          <w:rFonts w:asciiTheme="minorHAnsi" w:hAnsiTheme="minorHAnsi" w:cstheme="minorHAnsi"/>
        </w:rPr>
        <w:t>any</w:t>
      </w:r>
      <w:r w:rsidR="00FD3153">
        <w:rPr>
          <w:rFonts w:asciiTheme="minorHAnsi" w:hAnsiTheme="minorHAnsi" w:cstheme="minorHAnsi"/>
        </w:rPr>
        <w:t xml:space="preserve"> professional development activities</w:t>
      </w:r>
      <w:r w:rsidR="00F316A0">
        <w:rPr>
          <w:rFonts w:asciiTheme="minorHAnsi" w:hAnsiTheme="minorHAnsi" w:cstheme="minorHAnsi"/>
        </w:rPr>
        <w:t xml:space="preserve"> on a case-by-case basis</w:t>
      </w:r>
      <w:r w:rsidR="00FD3153">
        <w:rPr>
          <w:rFonts w:asciiTheme="minorHAnsi" w:hAnsiTheme="minorHAnsi" w:cstheme="minorHAnsi"/>
        </w:rPr>
        <w:t>; just discuss them with me</w:t>
      </w:r>
      <w:r w:rsidR="00F316A0">
        <w:rPr>
          <w:rFonts w:asciiTheme="minorHAnsi" w:hAnsiTheme="minorHAnsi" w:cstheme="minorHAnsi"/>
        </w:rPr>
        <w:t xml:space="preserve"> and we will work them out</w:t>
      </w:r>
      <w:r w:rsidR="00FD3153">
        <w:rPr>
          <w:rFonts w:asciiTheme="minorHAnsi" w:hAnsiTheme="minorHAnsi" w:cstheme="minorHAnsi"/>
        </w:rPr>
        <w:t xml:space="preserve">. </w:t>
      </w:r>
      <w:r w:rsidR="00F316A0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>therwise</w:t>
      </w:r>
      <w:r w:rsidR="00F316A0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I expect to see you in class. </w:t>
      </w:r>
      <w:r w:rsidR="00F60FC4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ome classes will be </w:t>
      </w:r>
      <w:r w:rsidR="00F316A0">
        <w:rPr>
          <w:rFonts w:asciiTheme="minorHAnsi" w:hAnsiTheme="minorHAnsi" w:cstheme="minorHAnsi"/>
        </w:rPr>
        <w:t>lectures;</w:t>
      </w:r>
      <w:r w:rsidR="00F60FC4">
        <w:rPr>
          <w:rFonts w:asciiTheme="minorHAnsi" w:hAnsiTheme="minorHAnsi" w:cstheme="minorHAnsi"/>
        </w:rPr>
        <w:t xml:space="preserve"> however,</w:t>
      </w:r>
      <w:r>
        <w:rPr>
          <w:rFonts w:asciiTheme="minorHAnsi" w:hAnsiTheme="minorHAnsi" w:cstheme="minorHAnsi"/>
        </w:rPr>
        <w:t xml:space="preserve"> </w:t>
      </w:r>
      <w:r w:rsidR="00FD3153">
        <w:rPr>
          <w:rFonts w:asciiTheme="minorHAnsi" w:hAnsiTheme="minorHAnsi" w:cstheme="minorHAnsi"/>
        </w:rPr>
        <w:t xml:space="preserve">many </w:t>
      </w:r>
      <w:r w:rsidR="00F60FC4">
        <w:rPr>
          <w:rFonts w:asciiTheme="minorHAnsi" w:hAnsiTheme="minorHAnsi" w:cstheme="minorHAnsi"/>
        </w:rPr>
        <w:t xml:space="preserve">classes </w:t>
      </w:r>
      <w:r>
        <w:rPr>
          <w:rFonts w:asciiTheme="minorHAnsi" w:hAnsiTheme="minorHAnsi" w:cstheme="minorHAnsi"/>
        </w:rPr>
        <w:t xml:space="preserve">will </w:t>
      </w:r>
      <w:r w:rsidR="00FD3153">
        <w:rPr>
          <w:rFonts w:asciiTheme="minorHAnsi" w:hAnsiTheme="minorHAnsi" w:cstheme="minorHAnsi"/>
        </w:rPr>
        <w:t>include</w:t>
      </w:r>
      <w:r>
        <w:rPr>
          <w:rFonts w:asciiTheme="minorHAnsi" w:hAnsiTheme="minorHAnsi" w:cstheme="minorHAnsi"/>
        </w:rPr>
        <w:t xml:space="preserve"> discussions</w:t>
      </w:r>
      <w:r w:rsidR="00F316A0">
        <w:rPr>
          <w:rFonts w:asciiTheme="minorHAnsi" w:hAnsiTheme="minorHAnsi" w:cstheme="minorHAnsi"/>
        </w:rPr>
        <w:t xml:space="preserve">, and </w:t>
      </w:r>
      <w:r>
        <w:rPr>
          <w:rFonts w:asciiTheme="minorHAnsi" w:hAnsiTheme="minorHAnsi" w:cstheme="minorHAnsi"/>
        </w:rPr>
        <w:t xml:space="preserve">I expect </w:t>
      </w:r>
      <w:r w:rsidR="00FD3153">
        <w:rPr>
          <w:rFonts w:asciiTheme="minorHAnsi" w:hAnsiTheme="minorHAnsi" w:cstheme="minorHAnsi"/>
        </w:rPr>
        <w:t>everybody to participate</w:t>
      </w:r>
      <w:r w:rsidR="00F60FC4">
        <w:rPr>
          <w:rFonts w:asciiTheme="minorHAnsi" w:hAnsiTheme="minorHAnsi" w:cstheme="minorHAnsi"/>
        </w:rPr>
        <w:t xml:space="preserve"> in those discussions</w:t>
      </w:r>
      <w:r w:rsidR="00FD3153">
        <w:rPr>
          <w:rFonts w:asciiTheme="minorHAnsi" w:hAnsiTheme="minorHAnsi" w:cstheme="minorHAnsi"/>
        </w:rPr>
        <w:t>. We</w:t>
      </w:r>
      <w:r>
        <w:rPr>
          <w:rFonts w:asciiTheme="minorHAnsi" w:hAnsiTheme="minorHAnsi" w:cstheme="minorHAnsi"/>
        </w:rPr>
        <w:t xml:space="preserve"> will also be learning how to use specific compute</w:t>
      </w:r>
      <w:r w:rsidR="00FD3153">
        <w:rPr>
          <w:rFonts w:asciiTheme="minorHAnsi" w:hAnsiTheme="minorHAnsi" w:cstheme="minorHAnsi"/>
        </w:rPr>
        <w:t xml:space="preserve">r programs during some classes and </w:t>
      </w:r>
      <w:r>
        <w:rPr>
          <w:rFonts w:asciiTheme="minorHAnsi" w:hAnsiTheme="minorHAnsi" w:cstheme="minorHAnsi"/>
        </w:rPr>
        <w:t xml:space="preserve">participating in those activities is </w:t>
      </w:r>
      <w:r w:rsidR="00FD3153">
        <w:rPr>
          <w:rFonts w:asciiTheme="minorHAnsi" w:hAnsiTheme="minorHAnsi" w:cstheme="minorHAnsi"/>
        </w:rPr>
        <w:t>important</w:t>
      </w:r>
      <w:r>
        <w:rPr>
          <w:rFonts w:asciiTheme="minorHAnsi" w:hAnsiTheme="minorHAnsi" w:cstheme="minorHAnsi"/>
        </w:rPr>
        <w:t>.</w:t>
      </w:r>
    </w:p>
    <w:p w14:paraId="3117663A" w14:textId="25D73C1A" w:rsidR="00030A80" w:rsidRPr="00077E78" w:rsidRDefault="00030A80" w:rsidP="00030A80">
      <w:pPr>
        <w:pStyle w:val="Heading2"/>
      </w:pPr>
      <w:r w:rsidRPr="00077E78">
        <w:rPr>
          <w:rStyle w:val="Emphasis"/>
          <w:i/>
        </w:rPr>
        <w:t xml:space="preserve">Class </w:t>
      </w:r>
      <w:r w:rsidR="00FD3153">
        <w:rPr>
          <w:rStyle w:val="Emphasis"/>
          <w:i/>
        </w:rPr>
        <w:t>project</w:t>
      </w:r>
      <w:r w:rsidR="006B18A6">
        <w:rPr>
          <w:rStyle w:val="Emphasis"/>
          <w:i/>
        </w:rPr>
        <w:t>s</w:t>
      </w:r>
    </w:p>
    <w:p w14:paraId="69B97FCE" w14:textId="556670E1" w:rsidR="00030A80" w:rsidRPr="002375B2" w:rsidRDefault="00660330" w:rsidP="00030A80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 have datasets that I will use for teaching, but I am open to having students bring their own datasets that they can analyze. I will outline goals</w:t>
      </w:r>
    </w:p>
    <w:p w14:paraId="0C68FFA5" w14:textId="1F06B37A" w:rsidR="00030A80" w:rsidRPr="00077E78" w:rsidRDefault="00FD3153" w:rsidP="00030A80">
      <w:pPr>
        <w:pStyle w:val="Heading2"/>
      </w:pPr>
      <w:r>
        <w:rPr>
          <w:rStyle w:val="Emphasis"/>
          <w:i/>
        </w:rPr>
        <w:t>Take home exercises</w:t>
      </w:r>
    </w:p>
    <w:p w14:paraId="24461EC6" w14:textId="25A64464" w:rsidR="00030A80" w:rsidRPr="002375B2" w:rsidRDefault="00FD3153" w:rsidP="002375B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There will be no tests, but I </w:t>
      </w:r>
      <w:r w:rsidR="00660330">
        <w:rPr>
          <w:rFonts w:asciiTheme="minorHAnsi" w:hAnsiTheme="minorHAnsi" w:cstheme="minorHAnsi"/>
        </w:rPr>
        <w:t>will give some assigned readings, and I will typically</w:t>
      </w:r>
      <w:r>
        <w:rPr>
          <w:rFonts w:asciiTheme="minorHAnsi" w:hAnsiTheme="minorHAnsi" w:cstheme="minorHAnsi"/>
        </w:rPr>
        <w:t xml:space="preserve"> expect you to produce </w:t>
      </w:r>
      <w:r w:rsidR="00660330">
        <w:rPr>
          <w:rFonts w:asciiTheme="minorHAnsi" w:hAnsiTheme="minorHAnsi" w:cstheme="minorHAnsi"/>
        </w:rPr>
        <w:t xml:space="preserve">a </w:t>
      </w:r>
      <w:r>
        <w:rPr>
          <w:rFonts w:asciiTheme="minorHAnsi" w:hAnsiTheme="minorHAnsi" w:cstheme="minorHAnsi"/>
        </w:rPr>
        <w:t>short (1-2 paragraph) summar</w:t>
      </w:r>
      <w:r w:rsidR="00660330">
        <w:rPr>
          <w:rFonts w:asciiTheme="minorHAnsi" w:hAnsiTheme="minorHAnsi" w:cstheme="minorHAnsi"/>
        </w:rPr>
        <w:t>y</w:t>
      </w:r>
      <w:r>
        <w:rPr>
          <w:rFonts w:asciiTheme="minorHAnsi" w:hAnsiTheme="minorHAnsi" w:cstheme="minorHAnsi"/>
        </w:rPr>
        <w:t xml:space="preserve"> of </w:t>
      </w:r>
      <w:r w:rsidR="00660330">
        <w:rPr>
          <w:rFonts w:asciiTheme="minorHAnsi" w:hAnsiTheme="minorHAnsi" w:cstheme="minorHAnsi"/>
        </w:rPr>
        <w:t>the reading</w:t>
      </w:r>
      <w:r>
        <w:rPr>
          <w:rFonts w:asciiTheme="minorHAnsi" w:hAnsiTheme="minorHAnsi" w:cstheme="minorHAnsi"/>
        </w:rPr>
        <w:t>.</w:t>
      </w:r>
      <w:r w:rsidR="00030A80">
        <w:rPr>
          <w:rFonts w:asciiTheme="minorHAnsi" w:hAnsiTheme="minorHAnsi" w:cstheme="minorHAnsi"/>
        </w:rPr>
        <w:t xml:space="preserve"> </w:t>
      </w:r>
    </w:p>
    <w:p w14:paraId="51ABD435" w14:textId="77777777" w:rsidR="002375B2" w:rsidRPr="00077E78" w:rsidRDefault="002375B2" w:rsidP="00077E78">
      <w:pPr>
        <w:pStyle w:val="Heading2"/>
      </w:pPr>
      <w:r w:rsidRPr="00077E78">
        <w:rPr>
          <w:rStyle w:val="Emphasis"/>
          <w:i/>
        </w:rPr>
        <w:t>Grading scale</w:t>
      </w:r>
    </w:p>
    <w:p w14:paraId="69FFB4AA" w14:textId="2C296A46" w:rsidR="0072426A" w:rsidRPr="0072426A" w:rsidRDefault="00D42CB7" w:rsidP="0072426A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</w:t>
      </w:r>
      <w:r w:rsidR="0072426A" w:rsidRPr="0072426A">
        <w:rPr>
          <w:rFonts w:asciiTheme="minorHAnsi" w:hAnsiTheme="minorHAnsi" w:cstheme="minorHAnsi"/>
        </w:rPr>
        <w:t xml:space="preserve"> following grading scale will be used</w:t>
      </w:r>
      <w:r>
        <w:rPr>
          <w:rFonts w:asciiTheme="minorHAnsi" w:hAnsiTheme="minorHAnsi" w:cstheme="minorHAnsi"/>
        </w:rPr>
        <w:t xml:space="preserve"> (values are percentages)</w:t>
      </w:r>
      <w:r w:rsidR="0072426A" w:rsidRPr="0072426A">
        <w:rPr>
          <w:rFonts w:asciiTheme="minorHAnsi" w:hAnsiTheme="minorHAnsi" w:cstheme="minorHAnsi"/>
        </w:rPr>
        <w:t>:</w:t>
      </w:r>
    </w:p>
    <w:p w14:paraId="11C2DF03" w14:textId="77777777" w:rsidR="0072426A" w:rsidRPr="0072426A" w:rsidRDefault="0072426A" w:rsidP="0072426A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72426A">
        <w:rPr>
          <w:rFonts w:asciiTheme="minorHAnsi" w:hAnsiTheme="minorHAnsi" w:cstheme="minorHAnsi"/>
        </w:rPr>
        <w:t>91-100 A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  <w:t>88-90.9 A-</w:t>
      </w:r>
    </w:p>
    <w:p w14:paraId="7BF2363A" w14:textId="46829AC4" w:rsidR="0072426A" w:rsidRPr="0072426A" w:rsidRDefault="0072426A" w:rsidP="0072426A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72426A">
        <w:rPr>
          <w:rFonts w:asciiTheme="minorHAnsi" w:hAnsiTheme="minorHAnsi" w:cstheme="minorHAnsi"/>
        </w:rPr>
        <w:t>85-87.9 B+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  <w:t>81-84.9 B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  <w:t>78-80.9 B-</w:t>
      </w:r>
    </w:p>
    <w:p w14:paraId="16173B7F" w14:textId="2A2D59DC" w:rsidR="0072426A" w:rsidRPr="0072426A" w:rsidRDefault="0072426A" w:rsidP="0072426A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72426A">
        <w:rPr>
          <w:rFonts w:asciiTheme="minorHAnsi" w:hAnsiTheme="minorHAnsi" w:cstheme="minorHAnsi"/>
        </w:rPr>
        <w:t>75-77.9 C+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  <w:t>68-74.9 C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  <w:t xml:space="preserve">65-67.9 </w:t>
      </w:r>
      <w:r>
        <w:rPr>
          <w:rFonts w:asciiTheme="minorHAnsi" w:hAnsiTheme="minorHAnsi" w:cstheme="minorHAnsi"/>
        </w:rPr>
        <w:t>C-</w:t>
      </w:r>
    </w:p>
    <w:p w14:paraId="14522452" w14:textId="3E2DCD53" w:rsidR="0072426A" w:rsidRPr="0072426A" w:rsidRDefault="0072426A" w:rsidP="0072426A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72426A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>2</w:t>
      </w:r>
      <w:r w:rsidRPr="0072426A">
        <w:rPr>
          <w:rFonts w:asciiTheme="minorHAnsi" w:hAnsiTheme="minorHAnsi" w:cstheme="minorHAnsi"/>
        </w:rPr>
        <w:t>-6</w:t>
      </w:r>
      <w:r>
        <w:rPr>
          <w:rFonts w:asciiTheme="minorHAnsi" w:hAnsiTheme="minorHAnsi" w:cstheme="minorHAnsi"/>
        </w:rPr>
        <w:t>4</w:t>
      </w:r>
      <w:r w:rsidRPr="0072426A">
        <w:rPr>
          <w:rFonts w:asciiTheme="minorHAnsi" w:hAnsiTheme="minorHAnsi" w:cstheme="minorHAnsi"/>
        </w:rPr>
        <w:t>.9 D+</w:t>
      </w:r>
      <w:r w:rsidRPr="0072426A">
        <w:rPr>
          <w:rFonts w:asciiTheme="minorHAnsi" w:hAnsiTheme="minorHAnsi" w:cstheme="minorHAnsi"/>
        </w:rPr>
        <w:tab/>
      </w:r>
      <w:r w:rsidRPr="0072426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58</w:t>
      </w:r>
      <w:r w:rsidRPr="0072426A">
        <w:rPr>
          <w:rFonts w:asciiTheme="minorHAnsi" w:hAnsiTheme="minorHAnsi" w:cstheme="minorHAnsi"/>
        </w:rPr>
        <w:t>-6</w:t>
      </w:r>
      <w:r>
        <w:rPr>
          <w:rFonts w:asciiTheme="minorHAnsi" w:hAnsiTheme="minorHAnsi" w:cstheme="minorHAnsi"/>
        </w:rPr>
        <w:t>1</w:t>
      </w:r>
      <w:r w:rsidRPr="0072426A">
        <w:rPr>
          <w:rFonts w:asciiTheme="minorHAnsi" w:hAnsiTheme="minorHAnsi" w:cstheme="minorHAnsi"/>
        </w:rPr>
        <w:t>.9 D</w:t>
      </w:r>
    </w:p>
    <w:p w14:paraId="0992E037" w14:textId="1A554DEC" w:rsidR="003570D6" w:rsidRPr="00305F1F" w:rsidRDefault="0072426A" w:rsidP="0072426A">
      <w:pPr>
        <w:pStyle w:val="NormalWeb"/>
        <w:rPr>
          <w:rFonts w:asciiTheme="minorHAnsi" w:hAnsiTheme="minorHAnsi" w:cstheme="minorHAnsi"/>
        </w:rPr>
      </w:pPr>
      <w:r w:rsidRPr="0072426A">
        <w:rPr>
          <w:rFonts w:asciiTheme="minorHAnsi" w:hAnsiTheme="minorHAnsi" w:cstheme="minorHAnsi"/>
        </w:rPr>
        <w:t xml:space="preserve">Below </w:t>
      </w:r>
      <w:r>
        <w:rPr>
          <w:rFonts w:asciiTheme="minorHAnsi" w:hAnsiTheme="minorHAnsi" w:cstheme="minorHAnsi"/>
        </w:rPr>
        <w:t>58</w:t>
      </w:r>
      <w:r w:rsidRPr="0072426A">
        <w:rPr>
          <w:rFonts w:asciiTheme="minorHAnsi" w:hAnsiTheme="minorHAnsi" w:cstheme="minorHAnsi"/>
        </w:rPr>
        <w:t xml:space="preserve"> is failing</w:t>
      </w:r>
      <w:r>
        <w:rPr>
          <w:rFonts w:asciiTheme="minorHAnsi" w:hAnsiTheme="minorHAnsi" w:cstheme="minorHAnsi"/>
        </w:rPr>
        <w:t xml:space="preserve"> (E)</w:t>
      </w:r>
      <w:r w:rsidRPr="0072426A">
        <w:rPr>
          <w:rFonts w:asciiTheme="minorHAnsi" w:hAnsiTheme="minorHAnsi" w:cstheme="minorHAnsi"/>
        </w:rPr>
        <w:t xml:space="preserve">. </w:t>
      </w:r>
    </w:p>
    <w:p w14:paraId="62B05B0C" w14:textId="77777777" w:rsidR="002375B2" w:rsidRPr="00077E78" w:rsidRDefault="002375B2" w:rsidP="00077E78">
      <w:pPr>
        <w:pStyle w:val="Heading2"/>
      </w:pPr>
      <w:r w:rsidRPr="00077E78">
        <w:rPr>
          <w:rStyle w:val="Emphasis"/>
          <w:i/>
        </w:rPr>
        <w:t>Course policies</w:t>
      </w:r>
    </w:p>
    <w:p w14:paraId="72A0C19B" w14:textId="5F14B8A9" w:rsidR="00305F1F" w:rsidRDefault="00305F1F" w:rsidP="00305F1F">
      <w:pPr>
        <w:pStyle w:val="NormalWeb"/>
        <w:rPr>
          <w:rFonts w:asciiTheme="minorHAnsi" w:hAnsiTheme="minorHAnsi" w:cstheme="minorHAnsi"/>
        </w:rPr>
      </w:pPr>
      <w:r w:rsidRPr="00305F1F">
        <w:rPr>
          <w:rFonts w:asciiTheme="minorHAnsi" w:hAnsiTheme="minorHAnsi" w:cstheme="minorHAnsi"/>
        </w:rPr>
        <w:t>*</w:t>
      </w:r>
      <w:r w:rsidR="00463276">
        <w:rPr>
          <w:rFonts w:asciiTheme="minorHAnsi" w:hAnsiTheme="minorHAnsi" w:cstheme="minorHAnsi"/>
        </w:rPr>
        <w:t xml:space="preserve"> </w:t>
      </w:r>
      <w:r w:rsidR="00753D34" w:rsidRPr="00305F1F">
        <w:rPr>
          <w:rFonts w:asciiTheme="minorHAnsi" w:hAnsiTheme="minorHAnsi" w:cstheme="minorHAnsi"/>
        </w:rPr>
        <w:t xml:space="preserve">Academic dishonesty will not be tolerated. If cheating or plagiarism is suspected, all persons involved will receive a zero on the affected </w:t>
      </w:r>
      <w:r w:rsidR="005370FF">
        <w:rPr>
          <w:rFonts w:asciiTheme="minorHAnsi" w:hAnsiTheme="minorHAnsi" w:cstheme="minorHAnsi"/>
        </w:rPr>
        <w:t>assignment</w:t>
      </w:r>
      <w:r w:rsidR="00753D34" w:rsidRPr="00305F1F">
        <w:rPr>
          <w:rFonts w:asciiTheme="minorHAnsi" w:hAnsiTheme="minorHAnsi" w:cstheme="minorHAnsi"/>
        </w:rPr>
        <w:t xml:space="preserve"> and </w:t>
      </w:r>
      <w:r w:rsidR="005370FF">
        <w:rPr>
          <w:rFonts w:asciiTheme="minorHAnsi" w:hAnsiTheme="minorHAnsi" w:cstheme="minorHAnsi"/>
        </w:rPr>
        <w:t xml:space="preserve">it </w:t>
      </w:r>
      <w:r w:rsidR="00753D34" w:rsidRPr="00305F1F">
        <w:rPr>
          <w:rFonts w:asciiTheme="minorHAnsi" w:hAnsiTheme="minorHAnsi" w:cstheme="minorHAnsi"/>
        </w:rPr>
        <w:t>will be reported to the Dean of Students Office.</w:t>
      </w:r>
      <w:r w:rsidRPr="00305F1F">
        <w:rPr>
          <w:rFonts w:asciiTheme="minorHAnsi" w:hAnsiTheme="minorHAnsi" w:cstheme="minorHAnsi"/>
        </w:rPr>
        <w:t xml:space="preserve"> </w:t>
      </w:r>
    </w:p>
    <w:p w14:paraId="60F69251" w14:textId="357E1FEA" w:rsidR="00CD2CF2" w:rsidRPr="00305F1F" w:rsidRDefault="00CD2CF2" w:rsidP="00305F1F">
      <w:pPr>
        <w:pStyle w:val="NormalWeb"/>
        <w:rPr>
          <w:rFonts w:asciiTheme="minorHAnsi" w:hAnsiTheme="minorHAnsi" w:cstheme="minorHAnsi"/>
        </w:rPr>
      </w:pPr>
      <w:r w:rsidRPr="00305F1F">
        <w:rPr>
          <w:rFonts w:asciiTheme="minorHAnsi" w:hAnsiTheme="minorHAnsi" w:cstheme="minorHAnsi"/>
        </w:rPr>
        <w:t>*</w:t>
      </w:r>
      <w:r w:rsidR="005370F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If you notice another student engaging in activities to you believe to constitute a</w:t>
      </w:r>
      <w:r w:rsidRPr="00305F1F">
        <w:rPr>
          <w:rFonts w:asciiTheme="minorHAnsi" w:hAnsiTheme="minorHAnsi" w:cstheme="minorHAnsi"/>
        </w:rPr>
        <w:t>cademic dishonesty</w:t>
      </w:r>
      <w:r>
        <w:rPr>
          <w:rFonts w:asciiTheme="minorHAnsi" w:hAnsiTheme="minorHAnsi" w:cstheme="minorHAnsi"/>
        </w:rPr>
        <w:t xml:space="preserve"> please report the potential violation. </w:t>
      </w:r>
      <w:r w:rsidR="00FD3153">
        <w:rPr>
          <w:rFonts w:asciiTheme="minorHAnsi" w:hAnsiTheme="minorHAnsi" w:cstheme="minorHAnsi"/>
        </w:rPr>
        <w:t>I</w:t>
      </w:r>
      <w:r w:rsidR="00813E7A">
        <w:rPr>
          <w:rFonts w:asciiTheme="minorHAnsi" w:hAnsiTheme="minorHAnsi" w:cstheme="minorHAnsi"/>
        </w:rPr>
        <w:t xml:space="preserve"> take all allegations seriously. However, remember that you are bound by the UF honor code, which states that “</w:t>
      </w:r>
      <w:r w:rsidR="00FD3153">
        <w:rPr>
          <w:rFonts w:asciiTheme="minorHAnsi" w:hAnsiTheme="minorHAnsi" w:cstheme="minorHAnsi"/>
          <w:i/>
        </w:rPr>
        <w:t>i</w:t>
      </w:r>
      <w:r w:rsidR="00813E7A" w:rsidRPr="00813E7A">
        <w:rPr>
          <w:rFonts w:asciiTheme="minorHAnsi" w:hAnsiTheme="minorHAnsi" w:cstheme="minorHAnsi"/>
          <w:i/>
        </w:rPr>
        <w:t>n reporting an alleged Student Honor Code violation, a student shall not intentionally or in bad faith make a false or misleading statement</w:t>
      </w:r>
      <w:r w:rsidR="00813E7A" w:rsidRPr="00813E7A">
        <w:rPr>
          <w:rFonts w:asciiTheme="minorHAnsi" w:hAnsiTheme="minorHAnsi" w:cstheme="minorHAnsi"/>
        </w:rPr>
        <w:t>.</w:t>
      </w:r>
      <w:r w:rsidR="00813E7A">
        <w:rPr>
          <w:rFonts w:asciiTheme="minorHAnsi" w:hAnsiTheme="minorHAnsi" w:cstheme="minorHAnsi"/>
        </w:rPr>
        <w:t>” In other words, I view intentional false allegations as a type of academic dishonesty.</w:t>
      </w:r>
    </w:p>
    <w:p w14:paraId="3EEBC1DE" w14:textId="3DA01781" w:rsidR="00E321F1" w:rsidRPr="00305F1F" w:rsidRDefault="00305F1F" w:rsidP="00FD3153">
      <w:pPr>
        <w:pStyle w:val="NormalWeb"/>
        <w:rPr>
          <w:rFonts w:asciiTheme="minorHAnsi" w:hAnsiTheme="minorHAnsi" w:cstheme="minorHAnsi"/>
        </w:rPr>
      </w:pPr>
      <w:r w:rsidRPr="00305F1F">
        <w:rPr>
          <w:rFonts w:asciiTheme="minorHAnsi" w:hAnsiTheme="minorHAnsi" w:cstheme="minorHAnsi"/>
        </w:rPr>
        <w:lastRenderedPageBreak/>
        <w:t>*</w:t>
      </w:r>
      <w:r w:rsidR="00E321F1">
        <w:rPr>
          <w:rFonts w:asciiTheme="minorHAnsi" w:hAnsiTheme="minorHAnsi" w:cstheme="minorHAnsi"/>
        </w:rPr>
        <w:t xml:space="preserve"> </w:t>
      </w:r>
      <w:r w:rsidRPr="00305F1F">
        <w:rPr>
          <w:rFonts w:asciiTheme="minorHAnsi" w:hAnsiTheme="minorHAnsi" w:cstheme="minorHAnsi"/>
        </w:rPr>
        <w:t xml:space="preserve">Attendance in class is </w:t>
      </w:r>
      <w:r w:rsidR="0009459D">
        <w:rPr>
          <w:rFonts w:asciiTheme="minorHAnsi" w:hAnsiTheme="minorHAnsi" w:cstheme="minorHAnsi"/>
        </w:rPr>
        <w:t xml:space="preserve">required. </w:t>
      </w:r>
      <w:r w:rsidR="00FD3153">
        <w:rPr>
          <w:rFonts w:asciiTheme="minorHAnsi" w:hAnsiTheme="minorHAnsi" w:cstheme="minorHAnsi"/>
        </w:rPr>
        <w:t xml:space="preserve">However, if you cannot attend on specific days just email with </w:t>
      </w:r>
      <w:r w:rsidR="0044150B">
        <w:rPr>
          <w:rFonts w:asciiTheme="minorHAnsi" w:hAnsiTheme="minorHAnsi" w:cstheme="minorHAnsi"/>
        </w:rPr>
        <w:t>the subject line “UNABLE TO ATTEND CLASS ON &lt;DATE&gt;” and provide a brief explanation.</w:t>
      </w:r>
      <w:r w:rsidR="00EB05FB">
        <w:rPr>
          <w:rFonts w:asciiTheme="minorHAnsi" w:hAnsiTheme="minorHAnsi" w:cstheme="minorHAnsi"/>
        </w:rPr>
        <w:t xml:space="preserve"> If you have concerns at any time just discuss them with me. My goal is to make the course </w:t>
      </w:r>
      <w:r w:rsidR="006A083F">
        <w:rPr>
          <w:rFonts w:asciiTheme="minorHAnsi" w:hAnsiTheme="minorHAnsi" w:cstheme="minorHAnsi"/>
        </w:rPr>
        <w:t>enjoyable and informative so you will want</w:t>
      </w:r>
      <w:r w:rsidR="00EB05FB">
        <w:rPr>
          <w:rFonts w:asciiTheme="minorHAnsi" w:hAnsiTheme="minorHAnsi" w:cstheme="minorHAnsi"/>
        </w:rPr>
        <w:t xml:space="preserve"> to attend</w:t>
      </w:r>
      <w:r w:rsidR="00E321F1" w:rsidRPr="00E321F1">
        <w:rPr>
          <w:rFonts w:asciiTheme="minorHAnsi" w:hAnsiTheme="minorHAnsi" w:cstheme="minorHAnsi"/>
        </w:rPr>
        <w:t>.</w:t>
      </w:r>
    </w:p>
    <w:p w14:paraId="30E7D4BE" w14:textId="77777777" w:rsidR="002375B2" w:rsidRPr="00077E78" w:rsidRDefault="002375B2" w:rsidP="00077E78">
      <w:pPr>
        <w:pStyle w:val="Heading2"/>
      </w:pPr>
      <w:r w:rsidRPr="00077E78">
        <w:rPr>
          <w:rStyle w:val="Emphasis"/>
          <w:i/>
        </w:rPr>
        <w:t>University support services</w:t>
      </w:r>
    </w:p>
    <w:p w14:paraId="48D954D7" w14:textId="77777777" w:rsidR="002375B2" w:rsidRPr="002375B2" w:rsidRDefault="002375B2" w:rsidP="002375B2">
      <w:pPr>
        <w:pStyle w:val="NormalWeb"/>
        <w:rPr>
          <w:rFonts w:asciiTheme="minorHAnsi" w:hAnsiTheme="minorHAnsi" w:cstheme="minorHAnsi"/>
        </w:rPr>
      </w:pPr>
      <w:r w:rsidRPr="002375B2">
        <w:rPr>
          <w:rFonts w:asciiTheme="minorHAnsi" w:hAnsiTheme="minorHAnsi" w:cstheme="minorHAnsi"/>
        </w:rPr>
        <w:t>Resources are available on campus to help students meet academic goals and solve personal problems, which interfere with their academic performance. Resources include:</w:t>
      </w:r>
    </w:p>
    <w:p w14:paraId="54989173" w14:textId="77777777" w:rsidR="002375B2" w:rsidRPr="002375B2" w:rsidRDefault="002375B2" w:rsidP="002375B2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 w:cstheme="minorHAnsi"/>
        </w:rPr>
      </w:pPr>
      <w:hyperlink r:id="rId6" w:history="1">
        <w:r w:rsidRPr="002375B2">
          <w:rPr>
            <w:rStyle w:val="Hyperlink"/>
            <w:rFonts w:asciiTheme="minorHAnsi" w:hAnsiTheme="minorHAnsi" w:cstheme="minorHAnsi"/>
          </w:rPr>
          <w:t>UF Counseling and Wellness Center</w:t>
        </w:r>
      </w:hyperlink>
      <w:r w:rsidRPr="002375B2">
        <w:rPr>
          <w:rFonts w:asciiTheme="minorHAnsi" w:hAnsiTheme="minorHAnsi" w:cstheme="minorHAnsi"/>
        </w:rPr>
        <w:t xml:space="preserve">, 301 Peabody Hall and Radio Rd Facility, 392-1575, </w:t>
      </w:r>
      <w:r w:rsidRPr="002375B2">
        <w:rPr>
          <w:rFonts w:asciiTheme="minorHAnsi" w:hAnsiTheme="minorHAnsi" w:cstheme="minorHAnsi"/>
        </w:rPr>
        <w:br/>
        <w:t>personal and career counseling.</w:t>
      </w:r>
    </w:p>
    <w:p w14:paraId="7C10BE58" w14:textId="77777777" w:rsidR="002375B2" w:rsidRDefault="002375B2" w:rsidP="002375B2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 w:cstheme="minorHAnsi"/>
        </w:rPr>
      </w:pPr>
      <w:hyperlink r:id="rId7" w:history="1">
        <w:r w:rsidRPr="002375B2">
          <w:rPr>
            <w:rStyle w:val="Hyperlink"/>
            <w:rFonts w:asciiTheme="minorHAnsi" w:hAnsiTheme="minorHAnsi" w:cstheme="minorHAnsi"/>
          </w:rPr>
          <w:t>Career Resource Center</w:t>
        </w:r>
      </w:hyperlink>
      <w:r w:rsidRPr="002375B2">
        <w:rPr>
          <w:rFonts w:asciiTheme="minorHAnsi" w:hAnsiTheme="minorHAnsi" w:cstheme="minorHAnsi"/>
        </w:rPr>
        <w:t>, Reitz Union, 392-1601, career development assistance and counseling.</w:t>
      </w:r>
    </w:p>
    <w:p w14:paraId="29632072" w14:textId="77777777" w:rsidR="002E79C5" w:rsidRPr="002E79C5" w:rsidRDefault="002E79C5" w:rsidP="002375B2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 w:cstheme="minorHAnsi"/>
        </w:rPr>
      </w:pPr>
      <w:hyperlink r:id="rId8" w:history="1">
        <w:r w:rsidRPr="002E79C5">
          <w:rPr>
            <w:rStyle w:val="Hyperlink"/>
            <w:rFonts w:asciiTheme="minorHAnsi" w:hAnsiTheme="minorHAnsi" w:cstheme="minorHAnsi"/>
          </w:rPr>
          <w:t>CLAS Academic Advising Center</w:t>
        </w:r>
      </w:hyperlink>
      <w:r w:rsidRPr="002E79C5">
        <w:rPr>
          <w:rFonts w:asciiTheme="minorHAnsi" w:hAnsiTheme="minorHAnsi" w:cstheme="minorHAnsi"/>
        </w:rPr>
        <w:t xml:space="preserve">, </w:t>
      </w:r>
      <w:proofErr w:type="spellStart"/>
      <w:r w:rsidRPr="002E79C5">
        <w:rPr>
          <w:rFonts w:asciiTheme="minorHAnsi" w:hAnsiTheme="minorHAnsi" w:cstheme="minorHAnsi"/>
        </w:rPr>
        <w:t>Farrior</w:t>
      </w:r>
      <w:proofErr w:type="spellEnd"/>
      <w:r w:rsidRPr="002E79C5">
        <w:rPr>
          <w:rFonts w:asciiTheme="minorHAnsi" w:hAnsiTheme="minorHAnsi" w:cstheme="minorHAnsi"/>
        </w:rPr>
        <w:t xml:space="preserve"> Hall, 100 Fletcher Drive, 392-1521, </w:t>
      </w:r>
      <w:r>
        <w:rPr>
          <w:rFonts w:asciiTheme="minorHAnsi" w:hAnsiTheme="minorHAnsi" w:cstheme="minorHAnsi"/>
        </w:rPr>
        <w:t>provides advise on course selection and course planning to meet graduation requirements</w:t>
      </w:r>
    </w:p>
    <w:p w14:paraId="5AE06D3C" w14:textId="77777777" w:rsidR="002375B2" w:rsidRPr="00077E78" w:rsidRDefault="002375B2" w:rsidP="00077E78">
      <w:pPr>
        <w:pStyle w:val="Heading2"/>
      </w:pPr>
      <w:r w:rsidRPr="00077E78">
        <w:rPr>
          <w:rStyle w:val="Emphasis"/>
          <w:i/>
        </w:rPr>
        <w:t>Disability Notice</w:t>
      </w:r>
    </w:p>
    <w:p w14:paraId="65E4FDF7" w14:textId="1317F2A5" w:rsidR="004637BF" w:rsidRPr="00BB530F" w:rsidRDefault="002375B2" w:rsidP="00BB530F">
      <w:pPr>
        <w:pStyle w:val="NormalWeb"/>
        <w:rPr>
          <w:rFonts w:asciiTheme="minorHAnsi" w:hAnsiTheme="minorHAnsi" w:cstheme="minorHAnsi"/>
        </w:rPr>
      </w:pPr>
      <w:r w:rsidRPr="002375B2">
        <w:rPr>
          <w:rFonts w:asciiTheme="minorHAnsi" w:hAnsiTheme="minorHAnsi" w:cstheme="minorHAnsi"/>
        </w:rPr>
        <w:t xml:space="preserve">Students with disabilities enrolled in this course and who may need disability-related classroom accommodations are encouraged to make an appointment to see me before the end of the second week of the term. All discussions will remain confidential, although the </w:t>
      </w:r>
      <w:hyperlink r:id="rId9" w:history="1">
        <w:r w:rsidRPr="002375B2">
          <w:rPr>
            <w:rStyle w:val="Hyperlink"/>
            <w:rFonts w:asciiTheme="minorHAnsi" w:hAnsiTheme="minorHAnsi" w:cstheme="minorHAnsi"/>
          </w:rPr>
          <w:t>Student Accessibility Services</w:t>
        </w:r>
      </w:hyperlink>
      <w:r w:rsidRPr="002375B2">
        <w:rPr>
          <w:rFonts w:asciiTheme="minorHAnsi" w:hAnsiTheme="minorHAnsi" w:cstheme="minorHAnsi"/>
        </w:rPr>
        <w:t xml:space="preserve"> office may be consulted to discuss appropriate implementation of any accommodation requested.</w:t>
      </w:r>
      <w:r w:rsidR="004637BF">
        <w:rPr>
          <w:rFonts w:asciiTheme="minorHAnsi" w:hAnsiTheme="minorHAnsi" w:cstheme="minorHAnsi"/>
          <w:b/>
          <w:i/>
          <w:color w:val="000000"/>
        </w:rPr>
        <w:br w:type="page"/>
      </w:r>
    </w:p>
    <w:p w14:paraId="06D07C44" w14:textId="40476467" w:rsidR="006D478F" w:rsidRDefault="00F51B48" w:rsidP="006D478F">
      <w:pPr>
        <w:rPr>
          <w:rFonts w:asciiTheme="minorHAnsi" w:hAnsiTheme="minorHAnsi" w:cstheme="minorHAnsi"/>
          <w:b/>
          <w:i/>
          <w:color w:val="000000"/>
        </w:rPr>
      </w:pPr>
      <w:r>
        <w:rPr>
          <w:rFonts w:asciiTheme="minorHAnsi" w:hAnsiTheme="minorHAnsi" w:cstheme="minorHAnsi"/>
          <w:b/>
          <w:i/>
          <w:color w:val="000000"/>
        </w:rPr>
        <w:lastRenderedPageBreak/>
        <w:t>Schedule</w:t>
      </w:r>
    </w:p>
    <w:p w14:paraId="4A20F1DE" w14:textId="77777777" w:rsidR="00467D92" w:rsidRDefault="00467D92" w:rsidP="00467D92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</w:p>
    <w:p w14:paraId="4AF39BAE" w14:textId="738197D1" w:rsidR="00467D92" w:rsidRDefault="00F53E1A" w:rsidP="00467D92">
      <w:pPr>
        <w:pStyle w:val="Title"/>
        <w:widowControl/>
        <w:jc w:val="left"/>
        <w:rPr>
          <w:rFonts w:asciiTheme="minorHAnsi" w:hAnsiTheme="minorHAnsi" w:cstheme="minorHAnsi"/>
          <w:b w:val="0"/>
          <w:szCs w:val="28"/>
        </w:rPr>
      </w:pPr>
      <w:r>
        <w:rPr>
          <w:rFonts w:asciiTheme="minorHAnsi" w:hAnsiTheme="minorHAnsi" w:cstheme="minorHAnsi"/>
          <w:b w:val="0"/>
          <w:szCs w:val="28"/>
        </w:rPr>
        <w:t xml:space="preserve">Note: days with strikethrough are holidays </w:t>
      </w:r>
    </w:p>
    <w:p w14:paraId="522AAC4D" w14:textId="77777777" w:rsidR="00467D92" w:rsidRPr="004637BF" w:rsidRDefault="00467D92" w:rsidP="006D478F">
      <w:pPr>
        <w:rPr>
          <w:rFonts w:asciiTheme="minorHAnsi" w:hAnsiTheme="minorHAnsi" w:cstheme="minorHAnsi"/>
          <w:bCs/>
          <w:iCs/>
          <w:color w:val="000000"/>
        </w:rPr>
      </w:pPr>
    </w:p>
    <w:p w14:paraId="50330660" w14:textId="5F8AA5C2" w:rsidR="00267119" w:rsidRDefault="00267119" w:rsidP="006D478F">
      <w:pPr>
        <w:rPr>
          <w:rFonts w:asciiTheme="minorHAnsi" w:hAnsiTheme="minorHAnsi" w:cstheme="minorHAnsi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7"/>
        <w:gridCol w:w="8183"/>
      </w:tblGrid>
      <w:tr w:rsidR="00982C6E" w14:paraId="63546B14" w14:textId="77777777" w:rsidTr="008D29EA">
        <w:tc>
          <w:tcPr>
            <w:tcW w:w="1167" w:type="dxa"/>
          </w:tcPr>
          <w:p w14:paraId="5F813105" w14:textId="657D4664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</w:rPr>
              <w:t>Week</w:t>
            </w:r>
          </w:p>
        </w:tc>
        <w:tc>
          <w:tcPr>
            <w:tcW w:w="8183" w:type="dxa"/>
          </w:tcPr>
          <w:p w14:paraId="7A427A22" w14:textId="56FBF18C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</w:rPr>
              <w:t>Topic</w:t>
            </w:r>
          </w:p>
        </w:tc>
      </w:tr>
      <w:tr w:rsidR="00982C6E" w14:paraId="28BF4593" w14:textId="77777777" w:rsidTr="008D29EA">
        <w:tc>
          <w:tcPr>
            <w:tcW w:w="1167" w:type="dxa"/>
          </w:tcPr>
          <w:p w14:paraId="6A606C53" w14:textId="77777777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</w:t>
            </w:r>
          </w:p>
          <w:p w14:paraId="389CBA81" w14:textId="6DD3A567" w:rsidR="001302BA" w:rsidRDefault="001302BA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6FABB157" w14:textId="3E67A4F6" w:rsidR="00901214" w:rsidRPr="00982C6E" w:rsidRDefault="00D41AB5" w:rsidP="00660330">
            <w:pPr>
              <w:ind w:left="360" w:hanging="360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 xml:space="preserve">Class policies, introduction to </w:t>
            </w:r>
            <w:r w:rsidR="00660330">
              <w:rPr>
                <w:rFonts w:asciiTheme="minorHAnsi" w:hAnsiTheme="minorHAnsi" w:cstheme="minorHAnsi"/>
                <w:i/>
                <w:color w:val="000000"/>
              </w:rPr>
              <w:t>phylogenetics</w:t>
            </w:r>
            <w:r w:rsidR="00026276">
              <w:rPr>
                <w:rFonts w:asciiTheme="minorHAnsi" w:hAnsiTheme="minorHAnsi" w:cstheme="minorHAnsi"/>
                <w:iCs/>
                <w:color w:val="000000"/>
              </w:rPr>
              <w:t xml:space="preserve">  </w:t>
            </w:r>
          </w:p>
        </w:tc>
      </w:tr>
      <w:tr w:rsidR="00982C6E" w14:paraId="560F00E5" w14:textId="77777777" w:rsidTr="008D29EA">
        <w:tc>
          <w:tcPr>
            <w:tcW w:w="1167" w:type="dxa"/>
          </w:tcPr>
          <w:p w14:paraId="65694AEE" w14:textId="77777777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</w:p>
          <w:p w14:paraId="4CDCF2B1" w14:textId="6B7D6304" w:rsidR="001302BA" w:rsidRDefault="001302BA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247B0591" w14:textId="35B139B9" w:rsidR="00982C6E" w:rsidRDefault="00D41AB5" w:rsidP="004637BF">
            <w:pPr>
              <w:ind w:left="360" w:hanging="360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 xml:space="preserve">Basics of </w:t>
            </w:r>
            <w:r w:rsidR="00660330">
              <w:rPr>
                <w:rFonts w:asciiTheme="minorHAnsi" w:hAnsiTheme="minorHAnsi" w:cstheme="minorHAnsi"/>
                <w:i/>
                <w:color w:val="000000"/>
              </w:rPr>
              <w:t>NCBI and</w:t>
            </w:r>
            <w:r w:rsidR="001F61BB">
              <w:rPr>
                <w:rFonts w:asciiTheme="minorHAnsi" w:hAnsiTheme="minorHAnsi" w:cstheme="minorHAnsi"/>
                <w:i/>
                <w:color w:val="000000"/>
              </w:rPr>
              <w:t xml:space="preserve"> SRA</w:t>
            </w:r>
            <w:r w:rsidR="00660330">
              <w:rPr>
                <w:rFonts w:asciiTheme="minorHAnsi" w:hAnsiTheme="minorHAnsi" w:cstheme="minorHAnsi"/>
                <w:i/>
                <w:color w:val="000000"/>
              </w:rPr>
              <w:t>; command line tools</w:t>
            </w:r>
          </w:p>
          <w:p w14:paraId="5357456B" w14:textId="189B9A4C" w:rsidR="00901214" w:rsidRPr="00982C6E" w:rsidRDefault="00901214" w:rsidP="004637BF">
            <w:pPr>
              <w:ind w:left="360" w:hanging="360"/>
              <w:rPr>
                <w:rFonts w:asciiTheme="minorHAnsi" w:hAnsiTheme="minorHAnsi" w:cstheme="minorHAnsi"/>
                <w:iCs/>
                <w:color w:val="000000"/>
              </w:rPr>
            </w:pPr>
          </w:p>
        </w:tc>
      </w:tr>
      <w:tr w:rsidR="00982C6E" w14:paraId="5E5751D7" w14:textId="77777777" w:rsidTr="008D29EA">
        <w:tc>
          <w:tcPr>
            <w:tcW w:w="1167" w:type="dxa"/>
          </w:tcPr>
          <w:p w14:paraId="4AF51D05" w14:textId="77777777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</w:t>
            </w:r>
          </w:p>
          <w:p w14:paraId="18A24808" w14:textId="444C815F" w:rsidR="001302BA" w:rsidRDefault="001302BA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6F3C4BA7" w14:textId="34E72691" w:rsidR="004637BF" w:rsidRDefault="00026276" w:rsidP="00901214">
            <w:pPr>
              <w:ind w:left="288" w:hanging="288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>F</w:t>
            </w:r>
            <w:r w:rsidR="001F61BB">
              <w:rPr>
                <w:rFonts w:asciiTheme="minorHAnsi" w:hAnsiTheme="minorHAnsi" w:cstheme="minorHAnsi"/>
                <w:i/>
                <w:color w:val="000000"/>
              </w:rPr>
              <w:t>inish NCBI material, F</w:t>
            </w:r>
            <w:r>
              <w:rPr>
                <w:rFonts w:asciiTheme="minorHAnsi" w:hAnsiTheme="minorHAnsi" w:cstheme="minorHAnsi"/>
                <w:i/>
                <w:color w:val="000000"/>
              </w:rPr>
              <w:t>undamental</w:t>
            </w:r>
            <w:r w:rsidR="001F61BB">
              <w:rPr>
                <w:rFonts w:asciiTheme="minorHAnsi" w:hAnsiTheme="minorHAnsi" w:cstheme="minorHAnsi"/>
                <w:i/>
                <w:color w:val="000000"/>
              </w:rPr>
              <w:t>s</w:t>
            </w:r>
            <w:r>
              <w:rPr>
                <w:rFonts w:asciiTheme="minorHAnsi" w:hAnsiTheme="minorHAnsi" w:cstheme="minorHAnsi"/>
                <w:i/>
                <w:color w:val="000000"/>
              </w:rPr>
              <w:t xml:space="preserve"> of </w:t>
            </w:r>
            <w:r w:rsidR="008D29EA">
              <w:rPr>
                <w:rFonts w:asciiTheme="minorHAnsi" w:hAnsiTheme="minorHAnsi" w:cstheme="minorHAnsi"/>
                <w:i/>
                <w:color w:val="000000"/>
              </w:rPr>
              <w:t>U</w:t>
            </w:r>
            <w:r>
              <w:rPr>
                <w:rFonts w:asciiTheme="minorHAnsi" w:hAnsiTheme="minorHAnsi" w:cstheme="minorHAnsi"/>
                <w:i/>
                <w:color w:val="000000"/>
              </w:rPr>
              <w:t xml:space="preserve">nix (in the context of </w:t>
            </w:r>
            <w:proofErr w:type="spellStart"/>
            <w:r>
              <w:rPr>
                <w:rFonts w:asciiTheme="minorHAnsi" w:hAnsiTheme="minorHAnsi" w:cstheme="minorHAnsi"/>
                <w:i/>
                <w:color w:val="000000"/>
              </w:rPr>
              <w:t>HiPerGator</w:t>
            </w:r>
            <w:proofErr w:type="spellEnd"/>
            <w:r w:rsidR="008D29EA">
              <w:rPr>
                <w:rFonts w:asciiTheme="minorHAnsi" w:hAnsiTheme="minorHAnsi" w:cstheme="minorHAnsi"/>
                <w:i/>
                <w:color w:val="000000"/>
              </w:rPr>
              <w:t>)</w:t>
            </w:r>
          </w:p>
          <w:p w14:paraId="24B21188" w14:textId="33BFBF5A" w:rsidR="00982C6E" w:rsidRPr="00982C6E" w:rsidRDefault="00982C6E" w:rsidP="006D478F">
            <w:pPr>
              <w:rPr>
                <w:rFonts w:asciiTheme="minorHAnsi" w:hAnsiTheme="minorHAnsi" w:cstheme="minorHAnsi"/>
                <w:iCs/>
                <w:color w:val="000000"/>
              </w:rPr>
            </w:pPr>
          </w:p>
        </w:tc>
      </w:tr>
      <w:tr w:rsidR="00982C6E" w14:paraId="7D1ED033" w14:textId="77777777" w:rsidTr="008D29EA">
        <w:tc>
          <w:tcPr>
            <w:tcW w:w="1167" w:type="dxa"/>
          </w:tcPr>
          <w:p w14:paraId="165B0737" w14:textId="77777777" w:rsidR="00982C6E" w:rsidRDefault="00982C6E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  <w:p w14:paraId="56EB913A" w14:textId="460BE929" w:rsidR="001302BA" w:rsidRDefault="001302BA" w:rsidP="00982C6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18BFDEFC" w14:textId="06BA4E85" w:rsidR="00982C6E" w:rsidRPr="001F61BB" w:rsidRDefault="008D29EA" w:rsidP="00982C6E">
            <w:pPr>
              <w:ind w:left="288" w:hanging="288"/>
              <w:rPr>
                <w:rFonts w:asciiTheme="minorHAnsi" w:hAnsiTheme="minorHAnsi" w:cstheme="minorHAnsi"/>
                <w:i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>More Fundamentals of Unix</w:t>
            </w:r>
          </w:p>
          <w:p w14:paraId="262F3C08" w14:textId="77777777" w:rsidR="00982C6E" w:rsidRDefault="00982C6E" w:rsidP="006D478F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001296" w14:paraId="028DF838" w14:textId="77777777" w:rsidTr="008D29EA">
        <w:tc>
          <w:tcPr>
            <w:tcW w:w="1167" w:type="dxa"/>
          </w:tcPr>
          <w:p w14:paraId="157686A0" w14:textId="77777777" w:rsidR="00001296" w:rsidRDefault="00001296" w:rsidP="0000129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</w:t>
            </w:r>
          </w:p>
          <w:p w14:paraId="222637CE" w14:textId="51FCA6F4" w:rsidR="001302BA" w:rsidRDefault="001302BA" w:rsidP="001302B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02A25DA2" w14:textId="2B92B9C7" w:rsidR="008D29EA" w:rsidRPr="001F61BB" w:rsidRDefault="00660330" w:rsidP="008D29EA">
            <w:pPr>
              <w:ind w:left="288" w:hanging="288"/>
              <w:rPr>
                <w:rFonts w:asciiTheme="minorHAnsi" w:hAnsiTheme="minorHAnsi" w:cstheme="minorHAnsi"/>
                <w:i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>Maximum likelihood methods</w:t>
            </w:r>
          </w:p>
          <w:p w14:paraId="2F37964E" w14:textId="414FC222" w:rsidR="00001296" w:rsidRDefault="00001296" w:rsidP="00001296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73EEE84A" w14:textId="77777777" w:rsidTr="008D29EA">
        <w:tc>
          <w:tcPr>
            <w:tcW w:w="1167" w:type="dxa"/>
          </w:tcPr>
          <w:p w14:paraId="286A8A53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6</w:t>
            </w:r>
          </w:p>
          <w:p w14:paraId="1B783392" w14:textId="649DCF68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192A3155" w14:textId="5E05EC31" w:rsidR="008D29EA" w:rsidRDefault="00660330" w:rsidP="008D29EA">
            <w:pPr>
              <w:ind w:left="288" w:hanging="288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 xml:space="preserve">Multispecies coalescent methods </w:t>
            </w:r>
          </w:p>
          <w:p w14:paraId="6D5F167F" w14:textId="774353CC" w:rsidR="008D29EA" w:rsidRDefault="008D29EA" w:rsidP="008D29EA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568765A4" w14:textId="77777777" w:rsidTr="008D29EA">
        <w:tc>
          <w:tcPr>
            <w:tcW w:w="1167" w:type="dxa"/>
          </w:tcPr>
          <w:p w14:paraId="173C7962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</w:t>
            </w:r>
          </w:p>
          <w:p w14:paraId="2F525D4A" w14:textId="21CCC6FE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6EFC860E" w14:textId="76D3F318" w:rsidR="008D29EA" w:rsidRPr="00624F9E" w:rsidRDefault="00660330" w:rsidP="008D29EA">
            <w:pPr>
              <w:ind w:left="288" w:hanging="288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>Start w</w:t>
            </w:r>
            <w:r w:rsidR="008D29EA">
              <w:rPr>
                <w:rFonts w:asciiTheme="minorHAnsi" w:hAnsiTheme="minorHAnsi" w:cstheme="minorHAnsi"/>
                <w:i/>
                <w:color w:val="000000"/>
              </w:rPr>
              <w:t>ork on project</w:t>
            </w:r>
            <w:r w:rsidR="009C3C8A">
              <w:rPr>
                <w:rFonts w:asciiTheme="minorHAnsi" w:hAnsiTheme="minorHAnsi" w:cstheme="minorHAnsi"/>
                <w:i/>
                <w:color w:val="000000"/>
              </w:rPr>
              <w:t>s</w:t>
            </w:r>
            <w:r w:rsidR="009C3C8A">
              <w:rPr>
                <w:rFonts w:asciiTheme="minorHAnsi" w:hAnsiTheme="minorHAnsi" w:cstheme="minorHAnsi"/>
                <w:i/>
                <w:color w:val="000000"/>
              </w:rPr>
              <w:t>, lectures on specific topics will be given periodically</w:t>
            </w:r>
          </w:p>
          <w:p w14:paraId="05D1A3D9" w14:textId="77777777" w:rsidR="008D29EA" w:rsidRDefault="008D29EA" w:rsidP="008D29EA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1E70B5FD" w14:textId="77777777" w:rsidTr="008D29EA">
        <w:tc>
          <w:tcPr>
            <w:tcW w:w="1167" w:type="dxa"/>
          </w:tcPr>
          <w:p w14:paraId="196C72B9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</w:t>
            </w:r>
          </w:p>
          <w:p w14:paraId="23532C0E" w14:textId="47FACC0D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48CDE901" w14:textId="161C83B6" w:rsidR="008D29EA" w:rsidRPr="00CD3C23" w:rsidRDefault="009C3C8A" w:rsidP="00CD3C23">
            <w:pPr>
              <w:ind w:left="288" w:hanging="288"/>
              <w:rPr>
                <w:rFonts w:asciiTheme="minorHAnsi" w:hAnsiTheme="minorHAnsi" w:cstheme="minorHAnsi"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color w:val="000000"/>
              </w:rPr>
              <w:t>Phylogenetic invariants</w:t>
            </w:r>
          </w:p>
        </w:tc>
      </w:tr>
      <w:tr w:rsidR="008D29EA" w14:paraId="6C134308" w14:textId="77777777" w:rsidTr="008D29EA">
        <w:tc>
          <w:tcPr>
            <w:tcW w:w="1167" w:type="dxa"/>
          </w:tcPr>
          <w:p w14:paraId="7E94B503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</w:t>
            </w:r>
          </w:p>
          <w:p w14:paraId="65027097" w14:textId="48CD4BFF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05A3D33E" w14:textId="5FD48A8E" w:rsidR="008D29EA" w:rsidRDefault="00CD3C23" w:rsidP="008D29EA">
            <w:pPr>
              <w:ind w:left="288" w:hanging="288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 xml:space="preserve">Protein evolution </w:t>
            </w:r>
          </w:p>
          <w:p w14:paraId="29A64E36" w14:textId="410C0836" w:rsidR="008D29EA" w:rsidRPr="000D7861" w:rsidRDefault="008D29EA" w:rsidP="008D29EA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213C6CCC" w14:textId="77777777" w:rsidTr="008D29EA">
        <w:tc>
          <w:tcPr>
            <w:tcW w:w="1167" w:type="dxa"/>
          </w:tcPr>
          <w:p w14:paraId="73D43860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10</w:t>
            </w:r>
          </w:p>
          <w:p w14:paraId="39FF8CCF" w14:textId="3547F06B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02BBCD78" w14:textId="19575BD2" w:rsidR="008D29EA" w:rsidRDefault="00CD3C23" w:rsidP="008D29EA">
            <w:pPr>
              <w:ind w:left="288" w:hanging="288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>Models of codon evolution and selection</w:t>
            </w:r>
          </w:p>
          <w:p w14:paraId="1BC9A144" w14:textId="4EF0B0CF" w:rsidR="008D29EA" w:rsidRPr="005F0F40" w:rsidRDefault="008D29EA" w:rsidP="008D29EA">
            <w:pPr>
              <w:ind w:left="288" w:hanging="288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6865A0ED" w14:textId="77777777" w:rsidTr="008D29EA">
        <w:tc>
          <w:tcPr>
            <w:tcW w:w="1167" w:type="dxa"/>
          </w:tcPr>
          <w:p w14:paraId="46D424A4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</w:t>
            </w:r>
          </w:p>
          <w:p w14:paraId="26267F57" w14:textId="72A81559" w:rsidR="008D29EA" w:rsidRPr="00F53E1A" w:rsidRDefault="008D29EA" w:rsidP="008D29EA">
            <w:pPr>
              <w:jc w:val="center"/>
              <w:rPr>
                <w:rFonts w:asciiTheme="minorHAnsi" w:hAnsiTheme="minorHAnsi" w:cs="Calibri (Body)"/>
                <w:strike/>
                <w:color w:val="000000"/>
              </w:rPr>
            </w:pPr>
          </w:p>
        </w:tc>
        <w:tc>
          <w:tcPr>
            <w:tcW w:w="8183" w:type="dxa"/>
          </w:tcPr>
          <w:p w14:paraId="65BD3E21" w14:textId="77777777" w:rsidR="009C3C8A" w:rsidRDefault="009C3C8A" w:rsidP="009C3C8A">
            <w:pPr>
              <w:ind w:left="288" w:hanging="288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>Sequence capture methods</w:t>
            </w:r>
          </w:p>
          <w:p w14:paraId="2DEFED0C" w14:textId="1BF7680D" w:rsidR="008D29EA" w:rsidRDefault="008D29EA" w:rsidP="008D29EA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24243DAE" w14:textId="77777777" w:rsidTr="008D29EA">
        <w:tc>
          <w:tcPr>
            <w:tcW w:w="1167" w:type="dxa"/>
          </w:tcPr>
          <w:p w14:paraId="4AF889BC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</w:t>
            </w:r>
          </w:p>
          <w:p w14:paraId="1DDB8D73" w14:textId="0D5E3872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0ACE3718" w14:textId="7489EC54" w:rsidR="008D29EA" w:rsidRPr="009C3C8A" w:rsidRDefault="009C3C8A" w:rsidP="009C3C8A">
            <w:pPr>
              <w:rPr>
                <w:rFonts w:asciiTheme="minorHAnsi" w:hAnsiTheme="minorHAnsi" w:cstheme="minorHAnsi"/>
                <w:i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 xml:space="preserve">Introgression and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color w:val="000000"/>
              </w:rPr>
              <w:t>neetworks</w:t>
            </w:r>
            <w:proofErr w:type="spellEnd"/>
          </w:p>
        </w:tc>
      </w:tr>
      <w:tr w:rsidR="008D29EA" w14:paraId="45DBE5D3" w14:textId="77777777" w:rsidTr="008D29EA">
        <w:tc>
          <w:tcPr>
            <w:tcW w:w="1167" w:type="dxa"/>
          </w:tcPr>
          <w:p w14:paraId="3ABE34AC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</w:t>
            </w:r>
          </w:p>
          <w:p w14:paraId="1D5F0B43" w14:textId="0B852161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7C3597DF" w14:textId="77777777" w:rsidR="009C3C8A" w:rsidRPr="009C3C8A" w:rsidRDefault="009C3C8A" w:rsidP="009C3C8A">
            <w:pPr>
              <w:rPr>
                <w:rFonts w:asciiTheme="minorHAnsi" w:hAnsiTheme="minorHAnsi" w:cstheme="minorHAnsi"/>
                <w:i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>Recombination</w:t>
            </w:r>
          </w:p>
          <w:p w14:paraId="623FD504" w14:textId="2518433E" w:rsidR="008D29EA" w:rsidRPr="004930D2" w:rsidRDefault="008D29EA" w:rsidP="008D29EA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9EA" w14:paraId="72E54882" w14:textId="77777777" w:rsidTr="008D29EA">
        <w:tc>
          <w:tcPr>
            <w:tcW w:w="1167" w:type="dxa"/>
          </w:tcPr>
          <w:p w14:paraId="7D6E707B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</w:t>
            </w:r>
          </w:p>
          <w:p w14:paraId="200CB4A8" w14:textId="665950FF" w:rsidR="008D29EA" w:rsidRPr="00F53E1A" w:rsidRDefault="008D29EA" w:rsidP="008D29EA">
            <w:pPr>
              <w:jc w:val="center"/>
              <w:rPr>
                <w:rFonts w:asciiTheme="minorHAnsi" w:hAnsiTheme="minorHAnsi" w:cstheme="minorHAnsi"/>
                <w:strike/>
                <w:color w:val="000000"/>
              </w:rPr>
            </w:pPr>
          </w:p>
        </w:tc>
        <w:tc>
          <w:tcPr>
            <w:tcW w:w="8183" w:type="dxa"/>
          </w:tcPr>
          <w:p w14:paraId="1B2C7564" w14:textId="50411367" w:rsidR="008D29EA" w:rsidRDefault="00CD3C23" w:rsidP="008D29EA">
            <w:pPr>
              <w:ind w:left="288" w:hanging="288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>Presentations</w:t>
            </w:r>
            <w:r w:rsidR="00F43DA2">
              <w:rPr>
                <w:rFonts w:asciiTheme="minorHAnsi" w:hAnsiTheme="minorHAnsi" w:cstheme="minorHAnsi"/>
                <w:i/>
                <w:iCs/>
                <w:color w:val="000000"/>
              </w:rPr>
              <w:t xml:space="preserve"> (results of your hands-on work)</w:t>
            </w:r>
          </w:p>
          <w:p w14:paraId="227B652E" w14:textId="29F38510" w:rsidR="008D29EA" w:rsidRPr="004930D2" w:rsidRDefault="008D29EA" w:rsidP="008D29EA">
            <w:pPr>
              <w:rPr>
                <w:rFonts w:asciiTheme="minorHAnsi" w:hAnsiTheme="minorHAnsi" w:cstheme="minorHAnsi"/>
                <w:i/>
                <w:iCs/>
                <w:color w:val="000000"/>
              </w:rPr>
            </w:pPr>
          </w:p>
        </w:tc>
      </w:tr>
      <w:tr w:rsidR="008D29EA" w14:paraId="2AB93796" w14:textId="77777777" w:rsidTr="008D29EA">
        <w:tc>
          <w:tcPr>
            <w:tcW w:w="1167" w:type="dxa"/>
          </w:tcPr>
          <w:p w14:paraId="1E5BD8B7" w14:textId="77777777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15</w:t>
            </w:r>
          </w:p>
          <w:p w14:paraId="611BA946" w14:textId="06E94B0F" w:rsidR="008D29EA" w:rsidRDefault="008D29EA" w:rsidP="008D29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183" w:type="dxa"/>
          </w:tcPr>
          <w:p w14:paraId="0800AC86" w14:textId="463A928C" w:rsidR="008D29EA" w:rsidRDefault="008D29EA" w:rsidP="008D29EA">
            <w:pPr>
              <w:rPr>
                <w:rFonts w:asciiTheme="minorHAnsi" w:hAnsiTheme="minorHAnsi" w:cstheme="minorHAnsi"/>
                <w:i/>
                <w:iCs/>
                <w:color w:val="000000"/>
              </w:rPr>
            </w:pPr>
            <w:r>
              <w:rPr>
                <w:rFonts w:asciiTheme="minorHAnsi" w:hAnsiTheme="minorHAnsi" w:cstheme="minorHAnsi"/>
                <w:i/>
                <w:iCs/>
                <w:color w:val="000000"/>
              </w:rPr>
              <w:t>Presentations</w:t>
            </w:r>
          </w:p>
          <w:p w14:paraId="7D39BA9E" w14:textId="04C399EB" w:rsidR="008D29EA" w:rsidRPr="00484A3D" w:rsidRDefault="008D29EA" w:rsidP="008D29EA">
            <w:pPr>
              <w:rPr>
                <w:rFonts w:asciiTheme="minorHAnsi" w:hAnsiTheme="minorHAnsi" w:cstheme="minorHAnsi"/>
                <w:i/>
                <w:iCs/>
                <w:color w:val="000000"/>
              </w:rPr>
            </w:pPr>
          </w:p>
        </w:tc>
      </w:tr>
    </w:tbl>
    <w:p w14:paraId="2F1553A9" w14:textId="77777777" w:rsidR="00515BC7" w:rsidRPr="002375B2" w:rsidRDefault="00515BC7" w:rsidP="006D478F">
      <w:pPr>
        <w:rPr>
          <w:rFonts w:asciiTheme="minorHAnsi" w:hAnsiTheme="minorHAnsi" w:cstheme="minorHAnsi"/>
          <w:i/>
          <w:color w:val="000000"/>
        </w:rPr>
      </w:pPr>
    </w:p>
    <w:sectPr w:rsidR="00515BC7" w:rsidRPr="002375B2" w:rsidSect="005A2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(Body)"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160B13"/>
    <w:multiLevelType w:val="hybridMultilevel"/>
    <w:tmpl w:val="34B21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6249B"/>
    <w:multiLevelType w:val="hybridMultilevel"/>
    <w:tmpl w:val="34B21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43AC0"/>
    <w:multiLevelType w:val="multilevel"/>
    <w:tmpl w:val="2CD8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FE0C3A"/>
    <w:multiLevelType w:val="multilevel"/>
    <w:tmpl w:val="91AE5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C5497B"/>
    <w:multiLevelType w:val="hybridMultilevel"/>
    <w:tmpl w:val="7E62F038"/>
    <w:lvl w:ilvl="0" w:tplc="16A61E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9C36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B0E9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E429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788D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CE1E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76B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B08D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9CEC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0671606">
    <w:abstractNumId w:val="4"/>
  </w:num>
  <w:num w:numId="2" w16cid:durableId="1058820683">
    <w:abstractNumId w:val="1"/>
  </w:num>
  <w:num w:numId="3" w16cid:durableId="1900746045">
    <w:abstractNumId w:val="3"/>
  </w:num>
  <w:num w:numId="4" w16cid:durableId="1979601140">
    <w:abstractNumId w:val="0"/>
  </w:num>
  <w:num w:numId="5" w16cid:durableId="13037768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6D6"/>
    <w:rsid w:val="00001296"/>
    <w:rsid w:val="0000643A"/>
    <w:rsid w:val="00007310"/>
    <w:rsid w:val="00007FDE"/>
    <w:rsid w:val="00020873"/>
    <w:rsid w:val="00020C1C"/>
    <w:rsid w:val="00024BA5"/>
    <w:rsid w:val="00025ECF"/>
    <w:rsid w:val="00026276"/>
    <w:rsid w:val="00026F53"/>
    <w:rsid w:val="00030A80"/>
    <w:rsid w:val="00036BCF"/>
    <w:rsid w:val="00077E78"/>
    <w:rsid w:val="0008241B"/>
    <w:rsid w:val="0009459D"/>
    <w:rsid w:val="000A2A7A"/>
    <w:rsid w:val="000B0176"/>
    <w:rsid w:val="000D7861"/>
    <w:rsid w:val="000F242D"/>
    <w:rsid w:val="00113035"/>
    <w:rsid w:val="00115FB2"/>
    <w:rsid w:val="001201F3"/>
    <w:rsid w:val="001239C4"/>
    <w:rsid w:val="001302BA"/>
    <w:rsid w:val="00147D34"/>
    <w:rsid w:val="0016151D"/>
    <w:rsid w:val="001702C2"/>
    <w:rsid w:val="0018277E"/>
    <w:rsid w:val="0019030F"/>
    <w:rsid w:val="001B7668"/>
    <w:rsid w:val="001C342B"/>
    <w:rsid w:val="001C7983"/>
    <w:rsid w:val="001D2336"/>
    <w:rsid w:val="001D5EB3"/>
    <w:rsid w:val="001F3020"/>
    <w:rsid w:val="001F61BB"/>
    <w:rsid w:val="0021651C"/>
    <w:rsid w:val="00225C51"/>
    <w:rsid w:val="00227F5C"/>
    <w:rsid w:val="00232191"/>
    <w:rsid w:val="002375B2"/>
    <w:rsid w:val="002514D8"/>
    <w:rsid w:val="00267119"/>
    <w:rsid w:val="00276F40"/>
    <w:rsid w:val="002B3F07"/>
    <w:rsid w:val="002E79C5"/>
    <w:rsid w:val="002F4E81"/>
    <w:rsid w:val="002F5D43"/>
    <w:rsid w:val="003026F6"/>
    <w:rsid w:val="00305F1F"/>
    <w:rsid w:val="003570D6"/>
    <w:rsid w:val="00360E2B"/>
    <w:rsid w:val="003646CE"/>
    <w:rsid w:val="00384394"/>
    <w:rsid w:val="003945AB"/>
    <w:rsid w:val="003969B2"/>
    <w:rsid w:val="003D5561"/>
    <w:rsid w:val="003E2255"/>
    <w:rsid w:val="003E3066"/>
    <w:rsid w:val="003F02FF"/>
    <w:rsid w:val="003F5DD6"/>
    <w:rsid w:val="003F76E6"/>
    <w:rsid w:val="00424DC6"/>
    <w:rsid w:val="0044150B"/>
    <w:rsid w:val="004605B4"/>
    <w:rsid w:val="00463276"/>
    <w:rsid w:val="004637BF"/>
    <w:rsid w:val="0046689E"/>
    <w:rsid w:val="00467D1E"/>
    <w:rsid w:val="00467D92"/>
    <w:rsid w:val="00477A98"/>
    <w:rsid w:val="00484A3D"/>
    <w:rsid w:val="004930D2"/>
    <w:rsid w:val="004A410D"/>
    <w:rsid w:val="004B46D6"/>
    <w:rsid w:val="004C1892"/>
    <w:rsid w:val="004C5BA0"/>
    <w:rsid w:val="004D4173"/>
    <w:rsid w:val="004F2A9E"/>
    <w:rsid w:val="00500979"/>
    <w:rsid w:val="00505F5F"/>
    <w:rsid w:val="00515BC7"/>
    <w:rsid w:val="00531207"/>
    <w:rsid w:val="005370FF"/>
    <w:rsid w:val="0055668C"/>
    <w:rsid w:val="0055677A"/>
    <w:rsid w:val="005768B3"/>
    <w:rsid w:val="00592801"/>
    <w:rsid w:val="00592E82"/>
    <w:rsid w:val="00595BE7"/>
    <w:rsid w:val="005A21C6"/>
    <w:rsid w:val="005F0F40"/>
    <w:rsid w:val="006004B8"/>
    <w:rsid w:val="00604FF5"/>
    <w:rsid w:val="0061379C"/>
    <w:rsid w:val="00614409"/>
    <w:rsid w:val="00624F9E"/>
    <w:rsid w:val="006262C3"/>
    <w:rsid w:val="00656FB5"/>
    <w:rsid w:val="00660330"/>
    <w:rsid w:val="00673297"/>
    <w:rsid w:val="00683684"/>
    <w:rsid w:val="006A083F"/>
    <w:rsid w:val="006B18A6"/>
    <w:rsid w:val="006B2DE8"/>
    <w:rsid w:val="006B59F4"/>
    <w:rsid w:val="006D478F"/>
    <w:rsid w:val="006D6176"/>
    <w:rsid w:val="006F0978"/>
    <w:rsid w:val="006F333D"/>
    <w:rsid w:val="00704C0B"/>
    <w:rsid w:val="0072426A"/>
    <w:rsid w:val="0073238D"/>
    <w:rsid w:val="00737AA5"/>
    <w:rsid w:val="00741008"/>
    <w:rsid w:val="007525C1"/>
    <w:rsid w:val="00753D34"/>
    <w:rsid w:val="007858B8"/>
    <w:rsid w:val="00790D31"/>
    <w:rsid w:val="007967E6"/>
    <w:rsid w:val="007C327B"/>
    <w:rsid w:val="007C6635"/>
    <w:rsid w:val="007E0A76"/>
    <w:rsid w:val="007E7E61"/>
    <w:rsid w:val="00810F59"/>
    <w:rsid w:val="00813E7A"/>
    <w:rsid w:val="00826EBF"/>
    <w:rsid w:val="00831725"/>
    <w:rsid w:val="00856C69"/>
    <w:rsid w:val="00882C7E"/>
    <w:rsid w:val="00887D82"/>
    <w:rsid w:val="00893D11"/>
    <w:rsid w:val="00896979"/>
    <w:rsid w:val="00897AF8"/>
    <w:rsid w:val="008B68F0"/>
    <w:rsid w:val="008C4673"/>
    <w:rsid w:val="008D29EA"/>
    <w:rsid w:val="008F584A"/>
    <w:rsid w:val="00901214"/>
    <w:rsid w:val="009333A5"/>
    <w:rsid w:val="009335DA"/>
    <w:rsid w:val="0093625B"/>
    <w:rsid w:val="00953400"/>
    <w:rsid w:val="00957FB8"/>
    <w:rsid w:val="0098061B"/>
    <w:rsid w:val="00982C6E"/>
    <w:rsid w:val="009875B4"/>
    <w:rsid w:val="00993E32"/>
    <w:rsid w:val="009B2BC0"/>
    <w:rsid w:val="009B5760"/>
    <w:rsid w:val="009B69FE"/>
    <w:rsid w:val="009B6A32"/>
    <w:rsid w:val="009C3C8A"/>
    <w:rsid w:val="009E7082"/>
    <w:rsid w:val="009F2B8F"/>
    <w:rsid w:val="00A249FF"/>
    <w:rsid w:val="00A43945"/>
    <w:rsid w:val="00A533D7"/>
    <w:rsid w:val="00A579BA"/>
    <w:rsid w:val="00A861DA"/>
    <w:rsid w:val="00A958F2"/>
    <w:rsid w:val="00AA147D"/>
    <w:rsid w:val="00AD2FBF"/>
    <w:rsid w:val="00AE7421"/>
    <w:rsid w:val="00B63D4F"/>
    <w:rsid w:val="00B65AE6"/>
    <w:rsid w:val="00B870E9"/>
    <w:rsid w:val="00B90B5B"/>
    <w:rsid w:val="00BA5F2E"/>
    <w:rsid w:val="00BB530F"/>
    <w:rsid w:val="00BB766E"/>
    <w:rsid w:val="00BD1707"/>
    <w:rsid w:val="00BD2BCA"/>
    <w:rsid w:val="00BE204D"/>
    <w:rsid w:val="00C0524F"/>
    <w:rsid w:val="00C20D39"/>
    <w:rsid w:val="00C24C6B"/>
    <w:rsid w:val="00C251CA"/>
    <w:rsid w:val="00C47FEB"/>
    <w:rsid w:val="00C6575F"/>
    <w:rsid w:val="00C77339"/>
    <w:rsid w:val="00C97A31"/>
    <w:rsid w:val="00CA3F53"/>
    <w:rsid w:val="00CD2CF2"/>
    <w:rsid w:val="00CD3C23"/>
    <w:rsid w:val="00CE1CF2"/>
    <w:rsid w:val="00CE35F7"/>
    <w:rsid w:val="00CE45A1"/>
    <w:rsid w:val="00D16FEA"/>
    <w:rsid w:val="00D24832"/>
    <w:rsid w:val="00D41AB5"/>
    <w:rsid w:val="00D42CB7"/>
    <w:rsid w:val="00D81A45"/>
    <w:rsid w:val="00D95705"/>
    <w:rsid w:val="00DC1531"/>
    <w:rsid w:val="00DC6F4E"/>
    <w:rsid w:val="00DC72B2"/>
    <w:rsid w:val="00DD0F32"/>
    <w:rsid w:val="00DF7F8A"/>
    <w:rsid w:val="00E30EF3"/>
    <w:rsid w:val="00E321F1"/>
    <w:rsid w:val="00E4182F"/>
    <w:rsid w:val="00E4508B"/>
    <w:rsid w:val="00E45D14"/>
    <w:rsid w:val="00E7069F"/>
    <w:rsid w:val="00E97A28"/>
    <w:rsid w:val="00EA4D75"/>
    <w:rsid w:val="00EB05FB"/>
    <w:rsid w:val="00EC3615"/>
    <w:rsid w:val="00EE4296"/>
    <w:rsid w:val="00EF4E2A"/>
    <w:rsid w:val="00F01761"/>
    <w:rsid w:val="00F316A0"/>
    <w:rsid w:val="00F3405D"/>
    <w:rsid w:val="00F43DA2"/>
    <w:rsid w:val="00F51B48"/>
    <w:rsid w:val="00F53E1A"/>
    <w:rsid w:val="00F55095"/>
    <w:rsid w:val="00F60FC4"/>
    <w:rsid w:val="00F97DF3"/>
    <w:rsid w:val="00FB4EA2"/>
    <w:rsid w:val="00FD3153"/>
    <w:rsid w:val="00FD757C"/>
    <w:rsid w:val="00FF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B1581D"/>
  <w15:docId w15:val="{07535199-E2AC-B845-AA94-1CBC3D5A6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qFormat/>
    <w:rsid w:val="00077E78"/>
    <w:pPr>
      <w:keepNext/>
      <w:spacing w:before="240" w:after="60"/>
      <w:outlineLvl w:val="1"/>
    </w:pPr>
    <w:rPr>
      <w:rFonts w:asciiTheme="minorHAnsi" w:hAnsiTheme="minorHAnsi" w:cstheme="minorHAnsi"/>
      <w:b/>
      <w:i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5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A7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77E78"/>
    <w:rPr>
      <w:rFonts w:eastAsia="Times New Roman" w:cstheme="minorHAnsi"/>
      <w:b/>
      <w:i/>
      <w:sz w:val="24"/>
      <w:szCs w:val="24"/>
    </w:rPr>
  </w:style>
  <w:style w:type="paragraph" w:styleId="Title">
    <w:name w:val="Title"/>
    <w:basedOn w:val="Normal"/>
    <w:link w:val="TitleChar"/>
    <w:qFormat/>
    <w:rsid w:val="004B46D6"/>
    <w:pPr>
      <w:widowControl w:val="0"/>
      <w:jc w:val="center"/>
    </w:pPr>
    <w:rPr>
      <w:b/>
      <w:szCs w:val="20"/>
    </w:rPr>
  </w:style>
  <w:style w:type="character" w:customStyle="1" w:styleId="TitleChar">
    <w:name w:val="Title Char"/>
    <w:basedOn w:val="DefaultParagraphFont"/>
    <w:link w:val="Title"/>
    <w:rsid w:val="004B46D6"/>
    <w:rPr>
      <w:rFonts w:ascii="Times New Roman" w:eastAsia="Times New Roman" w:hAnsi="Times New Roman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4B46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2375B2"/>
    <w:rPr>
      <w:i/>
      <w:iCs/>
    </w:rPr>
  </w:style>
  <w:style w:type="paragraph" w:styleId="NormalWeb">
    <w:name w:val="Normal (Web)"/>
    <w:basedOn w:val="Normal"/>
    <w:uiPriority w:val="99"/>
    <w:unhideWhenUsed/>
    <w:rsid w:val="002375B2"/>
    <w:pPr>
      <w:spacing w:before="100" w:beforeAutospacing="1" w:after="100" w:afterAutospacing="1"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2375B2"/>
    <w:rPr>
      <w:color w:val="0000FF"/>
      <w:u w:val="single"/>
    </w:rPr>
  </w:style>
  <w:style w:type="table" w:styleId="TableGrid">
    <w:name w:val="Table Grid"/>
    <w:basedOn w:val="TableNormal"/>
    <w:uiPriority w:val="59"/>
    <w:rsid w:val="00982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67E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7E6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5B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605B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A7A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4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5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5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vising.ufl.ed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rc.ufl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unseling.ufl.edu/cwc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ebraun68@ufl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fl.edu/disabilit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stmary</dc:creator>
  <cp:lastModifiedBy>Braun,Edward Louis</cp:lastModifiedBy>
  <cp:revision>10</cp:revision>
  <cp:lastPrinted>2019-11-07T03:16:00Z</cp:lastPrinted>
  <dcterms:created xsi:type="dcterms:W3CDTF">2025-08-13T01:37:00Z</dcterms:created>
  <dcterms:modified xsi:type="dcterms:W3CDTF">2025-08-13T02:18:00Z</dcterms:modified>
</cp:coreProperties>
</file>