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8325613" w14:textId="77777777" w:rsidR="00ED456C" w:rsidRPr="00B63217" w:rsidRDefault="00ED456C" w:rsidP="00ED456C">
      <w:pPr>
        <w:jc w:val="center"/>
        <w:rPr>
          <w:b/>
          <w:bCs/>
          <w:sz w:val="32"/>
          <w:szCs w:val="32"/>
        </w:rPr>
      </w:pPr>
      <w:r w:rsidRPr="00B63217">
        <w:rPr>
          <w:b/>
          <w:bCs/>
          <w:sz w:val="32"/>
          <w:szCs w:val="32"/>
        </w:rPr>
        <w:t>Syllabus for ZOO 4926</w:t>
      </w:r>
    </w:p>
    <w:p w14:paraId="5E1CE397" w14:textId="77777777" w:rsidR="00ED456C" w:rsidRPr="00B63217" w:rsidRDefault="00ED456C" w:rsidP="00ED456C">
      <w:pPr>
        <w:jc w:val="center"/>
        <w:rPr>
          <w:b/>
          <w:sz w:val="32"/>
          <w:szCs w:val="32"/>
        </w:rPr>
      </w:pPr>
      <w:r w:rsidRPr="00B63217">
        <w:rPr>
          <w:b/>
          <w:sz w:val="32"/>
          <w:szCs w:val="32"/>
        </w:rPr>
        <w:t xml:space="preserve">Introduction To Animal Behavior </w:t>
      </w:r>
    </w:p>
    <w:p w14:paraId="15540165" w14:textId="77777777" w:rsidR="00ED456C" w:rsidRPr="00B63217" w:rsidRDefault="00ED456C" w:rsidP="00ED456C">
      <w:pPr>
        <w:jc w:val="center"/>
        <w:rPr>
          <w:b/>
          <w:bCs/>
          <w:sz w:val="32"/>
          <w:szCs w:val="32"/>
        </w:rPr>
      </w:pPr>
      <w:r>
        <w:rPr>
          <w:b/>
          <w:bCs/>
          <w:sz w:val="32"/>
          <w:szCs w:val="32"/>
        </w:rPr>
        <w:t>Spring 2014</w:t>
      </w:r>
    </w:p>
    <w:p w14:paraId="52C64047" w14:textId="77777777" w:rsidR="00ED456C" w:rsidRDefault="00ED456C" w:rsidP="00ED456C">
      <w:pPr>
        <w:jc w:val="both"/>
        <w:rPr>
          <w:b/>
          <w:bCs/>
        </w:rPr>
      </w:pPr>
    </w:p>
    <w:p w14:paraId="1A9CD3AA" w14:textId="77777777" w:rsidR="00ED456C" w:rsidRDefault="00ED456C" w:rsidP="00ED456C">
      <w:pPr>
        <w:jc w:val="both"/>
        <w:rPr>
          <w:b/>
          <w:bCs/>
        </w:rPr>
      </w:pPr>
      <w:r>
        <w:rPr>
          <w:b/>
          <w:bCs/>
        </w:rPr>
        <w:t xml:space="preserve">Course Instructor: </w:t>
      </w:r>
    </w:p>
    <w:p w14:paraId="0D70DB81" w14:textId="77777777" w:rsidR="00ED456C" w:rsidRDefault="00ED456C" w:rsidP="00ED456C">
      <w:pPr>
        <w:ind w:left="720"/>
        <w:jc w:val="both"/>
        <w:rPr>
          <w:b/>
          <w:bCs/>
        </w:rPr>
      </w:pPr>
      <w:r>
        <w:rPr>
          <w:b/>
          <w:bCs/>
        </w:rPr>
        <w:t>Dr. Matthew Smith</w:t>
      </w:r>
    </w:p>
    <w:p w14:paraId="3DA1A6ED" w14:textId="77777777" w:rsidR="00ED456C" w:rsidRDefault="00ED456C" w:rsidP="00ED456C">
      <w:pPr>
        <w:ind w:left="720"/>
        <w:jc w:val="both"/>
        <w:rPr>
          <w:b/>
          <w:bCs/>
        </w:rPr>
      </w:pPr>
      <w:r>
        <w:rPr>
          <w:b/>
          <w:bCs/>
        </w:rPr>
        <w:t>316 Bartram Hall</w:t>
      </w:r>
    </w:p>
    <w:p w14:paraId="7D8D9B60" w14:textId="77777777" w:rsidR="00ED456C" w:rsidRDefault="00ED456C" w:rsidP="00ED456C">
      <w:pPr>
        <w:ind w:left="720"/>
        <w:jc w:val="both"/>
        <w:rPr>
          <w:b/>
          <w:bCs/>
        </w:rPr>
      </w:pPr>
      <w:r>
        <w:rPr>
          <w:b/>
          <w:bCs/>
        </w:rPr>
        <w:t>madsmith@ufl.edu</w:t>
      </w:r>
    </w:p>
    <w:p w14:paraId="3C8EA471" w14:textId="77777777" w:rsidR="00ED456C" w:rsidRDefault="00ED456C" w:rsidP="00ED456C">
      <w:pPr>
        <w:ind w:left="720"/>
        <w:jc w:val="both"/>
        <w:rPr>
          <w:b/>
          <w:bCs/>
        </w:rPr>
      </w:pPr>
      <w:r>
        <w:rPr>
          <w:b/>
          <w:bCs/>
        </w:rPr>
        <w:t>matthew-d-smith.com</w:t>
      </w:r>
    </w:p>
    <w:p w14:paraId="4747528D" w14:textId="77777777" w:rsidR="00ED456C" w:rsidRDefault="00ED456C" w:rsidP="00ED456C">
      <w:pPr>
        <w:jc w:val="both"/>
        <w:rPr>
          <w:b/>
          <w:bCs/>
        </w:rPr>
      </w:pPr>
    </w:p>
    <w:p w14:paraId="1636BA5A" w14:textId="1CE91AD6" w:rsidR="00ED456C" w:rsidRPr="00D23B9D" w:rsidRDefault="00ED456C" w:rsidP="00ED456C">
      <w:pPr>
        <w:jc w:val="both"/>
        <w:rPr>
          <w:b/>
          <w:bCs/>
        </w:rPr>
      </w:pPr>
      <w:r>
        <w:rPr>
          <w:b/>
          <w:bCs/>
        </w:rPr>
        <w:t>Office hours</w:t>
      </w:r>
      <w:r w:rsidR="00D23B9D">
        <w:rPr>
          <w:b/>
          <w:bCs/>
        </w:rPr>
        <w:t>: Wednesday 2-4 (Bartram 316)</w:t>
      </w:r>
    </w:p>
    <w:p w14:paraId="4C97BAFA" w14:textId="77777777" w:rsidR="00ED456C" w:rsidRDefault="00ED456C" w:rsidP="00ED456C">
      <w:pPr>
        <w:rPr>
          <w:b/>
          <w:bCs/>
        </w:rPr>
      </w:pPr>
    </w:p>
    <w:p w14:paraId="73ECF012" w14:textId="2F7342D2" w:rsidR="00ED456C" w:rsidRPr="00ED456C" w:rsidRDefault="00ED456C" w:rsidP="00934B5F">
      <w:pPr>
        <w:tabs>
          <w:tab w:val="left" w:pos="2610"/>
        </w:tabs>
        <w:rPr>
          <w:b/>
        </w:rPr>
      </w:pPr>
      <w:r>
        <w:rPr>
          <w:b/>
          <w:bCs/>
        </w:rPr>
        <w:t>Class Time &amp; Location</w:t>
      </w:r>
      <w:r w:rsidRPr="00784C49">
        <w:rPr>
          <w:b/>
          <w:bCs/>
        </w:rPr>
        <w:t xml:space="preserve">: </w:t>
      </w:r>
      <w:r>
        <w:rPr>
          <w:b/>
          <w:bCs/>
        </w:rPr>
        <w:tab/>
      </w:r>
      <w:r>
        <w:rPr>
          <w:b/>
        </w:rPr>
        <w:t>Mon</w:t>
      </w:r>
      <w:r w:rsidR="00D23B9D">
        <w:rPr>
          <w:b/>
        </w:rPr>
        <w:t>day</w:t>
      </w:r>
      <w:r>
        <w:rPr>
          <w:b/>
        </w:rPr>
        <w:t>, Wed</w:t>
      </w:r>
      <w:r w:rsidR="00D23B9D">
        <w:rPr>
          <w:b/>
        </w:rPr>
        <w:t>nesday</w:t>
      </w:r>
      <w:r>
        <w:rPr>
          <w:b/>
        </w:rPr>
        <w:t>, Fri</w:t>
      </w:r>
      <w:r w:rsidR="00D23B9D">
        <w:rPr>
          <w:b/>
        </w:rPr>
        <w:t>day</w:t>
      </w:r>
      <w:r>
        <w:rPr>
          <w:b/>
        </w:rPr>
        <w:t>.  P</w:t>
      </w:r>
      <w:r w:rsidRPr="00ED456C">
        <w:rPr>
          <w:b/>
        </w:rPr>
        <w:t xml:space="preserve">eriod 6 (12:50 – 1:40) </w:t>
      </w:r>
    </w:p>
    <w:p w14:paraId="63C2C7EA" w14:textId="77777777" w:rsidR="00ED456C" w:rsidRPr="00ED456C" w:rsidRDefault="00934B5F" w:rsidP="00934B5F">
      <w:pPr>
        <w:tabs>
          <w:tab w:val="left" w:pos="2610"/>
        </w:tabs>
        <w:rPr>
          <w:b/>
          <w:sz w:val="20"/>
          <w:szCs w:val="20"/>
        </w:rPr>
      </w:pPr>
      <w:r>
        <w:rPr>
          <w:b/>
          <w:bCs/>
          <w:shd w:val="clear" w:color="auto" w:fill="FFFFFF"/>
        </w:rPr>
        <w:tab/>
      </w:r>
      <w:r w:rsidR="00ED456C" w:rsidRPr="00ED456C">
        <w:rPr>
          <w:b/>
          <w:bCs/>
          <w:shd w:val="clear" w:color="auto" w:fill="FFFFFF"/>
        </w:rPr>
        <w:t xml:space="preserve">McCarty Hall B (MCCB), room </w:t>
      </w:r>
      <w:r w:rsidR="00ED456C" w:rsidRPr="00ED456C">
        <w:rPr>
          <w:b/>
        </w:rPr>
        <w:t>G086.</w:t>
      </w:r>
    </w:p>
    <w:p w14:paraId="427C5312" w14:textId="77777777" w:rsidR="00ED456C" w:rsidRDefault="00ED456C" w:rsidP="00ED456C">
      <w:pPr>
        <w:rPr>
          <w:b/>
          <w:bCs/>
        </w:rPr>
      </w:pPr>
      <w:r>
        <w:rPr>
          <w:b/>
          <w:bCs/>
        </w:rPr>
        <w:tab/>
        <w:t xml:space="preserve">     </w:t>
      </w:r>
    </w:p>
    <w:p w14:paraId="368BA511" w14:textId="77777777" w:rsidR="00ED456C" w:rsidRDefault="00ED456C" w:rsidP="00ED456C">
      <w:pPr>
        <w:rPr>
          <w:b/>
          <w:bCs/>
        </w:rPr>
      </w:pPr>
      <w:r>
        <w:rPr>
          <w:b/>
          <w:bCs/>
        </w:rPr>
        <w:t xml:space="preserve">FIRST DAY OF CLASSES:  </w:t>
      </w:r>
      <w:r w:rsidR="00934B5F">
        <w:rPr>
          <w:b/>
          <w:bCs/>
        </w:rPr>
        <w:t>6</w:t>
      </w:r>
      <w:r>
        <w:rPr>
          <w:b/>
          <w:bCs/>
        </w:rPr>
        <w:t xml:space="preserve"> </w:t>
      </w:r>
      <w:r w:rsidR="00934B5F">
        <w:rPr>
          <w:b/>
          <w:bCs/>
        </w:rPr>
        <w:t>January</w:t>
      </w:r>
      <w:r>
        <w:rPr>
          <w:b/>
          <w:bCs/>
        </w:rPr>
        <w:t xml:space="preserve"> 201</w:t>
      </w:r>
      <w:r w:rsidR="00934B5F">
        <w:rPr>
          <w:b/>
          <w:bCs/>
        </w:rPr>
        <w:t>4</w:t>
      </w:r>
    </w:p>
    <w:p w14:paraId="26485A9D" w14:textId="77777777" w:rsidR="00ED456C" w:rsidRDefault="00ED456C" w:rsidP="00ED456C">
      <w:pPr>
        <w:rPr>
          <w:b/>
          <w:bCs/>
        </w:rPr>
      </w:pPr>
      <w:r>
        <w:rPr>
          <w:b/>
          <w:bCs/>
        </w:rPr>
        <w:t xml:space="preserve">LAST DAY OF CLASSES:  </w:t>
      </w:r>
      <w:r w:rsidR="00934B5F">
        <w:rPr>
          <w:b/>
          <w:bCs/>
        </w:rPr>
        <w:t xml:space="preserve">23 April </w:t>
      </w:r>
      <w:r>
        <w:rPr>
          <w:b/>
          <w:bCs/>
        </w:rPr>
        <w:t>201</w:t>
      </w:r>
      <w:r w:rsidR="00934B5F">
        <w:rPr>
          <w:b/>
          <w:bCs/>
        </w:rPr>
        <w:t>4</w:t>
      </w:r>
    </w:p>
    <w:p w14:paraId="40C8FFEB" w14:textId="77777777" w:rsidR="00ED456C" w:rsidRDefault="00ED456C" w:rsidP="00ED456C">
      <w:pPr>
        <w:rPr>
          <w:b/>
          <w:bCs/>
        </w:rPr>
      </w:pPr>
      <w:r>
        <w:rPr>
          <w:b/>
          <w:bCs/>
        </w:rPr>
        <w:t>FINAL EXAM:  Thursday 1</w:t>
      </w:r>
      <w:r w:rsidR="00934B5F">
        <w:rPr>
          <w:b/>
          <w:bCs/>
        </w:rPr>
        <w:t xml:space="preserve"> May</w:t>
      </w:r>
      <w:r>
        <w:rPr>
          <w:b/>
          <w:bCs/>
        </w:rPr>
        <w:t xml:space="preserve">, 3-5 p.m. in </w:t>
      </w:r>
      <w:r w:rsidR="00545775" w:rsidRPr="00ED456C">
        <w:rPr>
          <w:b/>
          <w:bCs/>
          <w:shd w:val="clear" w:color="auto" w:fill="FFFFFF"/>
        </w:rPr>
        <w:t xml:space="preserve">MCCB </w:t>
      </w:r>
      <w:r w:rsidR="00545775" w:rsidRPr="00ED456C">
        <w:rPr>
          <w:b/>
        </w:rPr>
        <w:t>G086</w:t>
      </w:r>
    </w:p>
    <w:p w14:paraId="7A0EADC3" w14:textId="77777777" w:rsidR="00ED456C" w:rsidRDefault="00ED456C" w:rsidP="00ED456C">
      <w:pPr>
        <w:rPr>
          <w:b/>
          <w:bCs/>
        </w:rPr>
      </w:pPr>
    </w:p>
    <w:p w14:paraId="202D186A" w14:textId="77777777" w:rsidR="00ED456C" w:rsidRPr="00FA2894" w:rsidRDefault="00ED456C" w:rsidP="00FA2894">
      <w:pPr>
        <w:numPr>
          <w:ilvl w:val="0"/>
          <w:numId w:val="1"/>
        </w:numPr>
        <w:ind w:left="540" w:hanging="540"/>
        <w:rPr>
          <w:b/>
          <w:bCs/>
        </w:rPr>
      </w:pPr>
      <w:r>
        <w:rPr>
          <w:b/>
          <w:bCs/>
        </w:rPr>
        <w:t xml:space="preserve">Course Description: </w:t>
      </w:r>
      <w:r w:rsidR="00545775" w:rsidRPr="00143F42">
        <w:t>This 3-credit course is a survey of animal behavior, the study of animal behavior from a zoological and evolutionary perspective</w:t>
      </w:r>
      <w:r w:rsidR="00545775">
        <w:t xml:space="preserve">.  </w:t>
      </w:r>
      <w:r w:rsidR="00545775" w:rsidRPr="00143F42">
        <w:t>We discuss both the mechanisms and the adaptive significance of behavior in a wide diversity of species, including wild, domestic and companion animals.  How does behavior evolve?</w:t>
      </w:r>
      <w:r w:rsidR="00545775">
        <w:t xml:space="preserve"> </w:t>
      </w:r>
      <w:r w:rsidR="00545775" w:rsidRPr="00143F42">
        <w:t xml:space="preserve"> Is there a genetic basis to behavior? </w:t>
      </w:r>
      <w:r w:rsidR="00545775">
        <w:t xml:space="preserve"> </w:t>
      </w:r>
      <w:r w:rsidR="00545775" w:rsidRPr="00143F42">
        <w:t xml:space="preserve">How does behavior develop in the individual? </w:t>
      </w:r>
      <w:r w:rsidR="00545775">
        <w:t xml:space="preserve"> </w:t>
      </w:r>
      <w:r w:rsidR="00545775" w:rsidRPr="00143F42">
        <w:t xml:space="preserve">Do animals have culture and do they transmit information socially? </w:t>
      </w:r>
      <w:r w:rsidR="00545775">
        <w:t xml:space="preserve"> </w:t>
      </w:r>
      <w:r w:rsidR="00545775" w:rsidRPr="00143F42">
        <w:t xml:space="preserve">Do principles of animal behavior apply to human behavior?  Do animals show altruism? </w:t>
      </w:r>
      <w:r w:rsidR="00545775">
        <w:t xml:space="preserve"> </w:t>
      </w:r>
      <w:r w:rsidR="00545775" w:rsidRPr="00143F42">
        <w:t xml:space="preserve">Do animals communicate and, if so, what are they talking about? </w:t>
      </w:r>
      <w:r w:rsidR="00545775">
        <w:t xml:space="preserve"> </w:t>
      </w:r>
      <w:r w:rsidR="00545775" w:rsidRPr="00143F42">
        <w:t xml:space="preserve">How do animals choose mates? </w:t>
      </w:r>
      <w:r w:rsidR="00545775">
        <w:t xml:space="preserve"> </w:t>
      </w:r>
      <w:r w:rsidR="00545775" w:rsidRPr="00143F42">
        <w:t xml:space="preserve">Why do animals fight? </w:t>
      </w:r>
      <w:r w:rsidR="00545775">
        <w:t xml:space="preserve"> </w:t>
      </w:r>
      <w:r w:rsidR="00545775" w:rsidRPr="00143F42">
        <w:t xml:space="preserve">The nature/nurture debate and sociobiology, motivation, hormones, homing, escape responses, foraging, parental care, sexual selection and the evolution of sociality are discussed in a wide range of species. </w:t>
      </w:r>
    </w:p>
    <w:p w14:paraId="7D0E56AC" w14:textId="77777777" w:rsidR="00FA2894" w:rsidRDefault="00FA2894" w:rsidP="00FA2894">
      <w:pPr>
        <w:ind w:left="540"/>
        <w:rPr>
          <w:b/>
          <w:bCs/>
        </w:rPr>
      </w:pPr>
    </w:p>
    <w:p w14:paraId="2A1FFF38" w14:textId="7077E053" w:rsidR="00ED456C" w:rsidRDefault="00545775" w:rsidP="00545775">
      <w:pPr>
        <w:ind w:left="540"/>
      </w:pPr>
      <w:r w:rsidRPr="00143F42">
        <w:rPr>
          <w:b/>
        </w:rPr>
        <w:t>Prerequisites:</w:t>
      </w:r>
      <w:r w:rsidRPr="00143F42">
        <w:t xml:space="preserve"> CORE Biology sequence or equivalent is required. </w:t>
      </w:r>
      <w:bookmarkStart w:id="0" w:name="_GoBack"/>
      <w:bookmarkEnd w:id="0"/>
    </w:p>
    <w:p w14:paraId="288ECF34" w14:textId="77777777" w:rsidR="00545775" w:rsidRPr="00545775" w:rsidRDefault="00545775" w:rsidP="00545775">
      <w:pPr>
        <w:ind w:left="540"/>
      </w:pPr>
    </w:p>
    <w:p w14:paraId="09AFB8CA" w14:textId="77777777" w:rsidR="00ED456C" w:rsidRDefault="00ED456C" w:rsidP="00ED456C">
      <w:pPr>
        <w:numPr>
          <w:ilvl w:val="0"/>
          <w:numId w:val="1"/>
        </w:numPr>
        <w:tabs>
          <w:tab w:val="left" w:pos="540"/>
        </w:tabs>
        <w:ind w:left="0" w:firstLine="0"/>
        <w:rPr>
          <w:b/>
          <w:bCs/>
        </w:rPr>
      </w:pPr>
      <w:r>
        <w:rPr>
          <w:b/>
          <w:bCs/>
        </w:rPr>
        <w:t>Textbook and other materials:</w:t>
      </w:r>
    </w:p>
    <w:p w14:paraId="3550C805" w14:textId="77777777" w:rsidR="00FA2894" w:rsidRDefault="00FA2894" w:rsidP="007C3FDF">
      <w:pPr>
        <w:pStyle w:val="ListParagraph"/>
        <w:numPr>
          <w:ilvl w:val="0"/>
          <w:numId w:val="2"/>
        </w:numPr>
        <w:ind w:left="990"/>
      </w:pPr>
      <w:r w:rsidRPr="00FA2894">
        <w:rPr>
          <w:u w:val="single"/>
        </w:rPr>
        <w:t>Perspectives on Animal Behavior</w:t>
      </w:r>
      <w:r w:rsidRPr="00143F42">
        <w:t xml:space="preserve"> by Judith Goodenough, Betty McGuire and Elizabeth Jakob (3</w:t>
      </w:r>
      <w:r w:rsidRPr="00FA2894">
        <w:rPr>
          <w:vertAlign w:val="superscript"/>
        </w:rPr>
        <w:t>rd</w:t>
      </w:r>
      <w:r w:rsidRPr="00143F42">
        <w:t xml:space="preserve"> edition only, Wiley Press).  </w:t>
      </w:r>
    </w:p>
    <w:p w14:paraId="771628DA" w14:textId="77777777" w:rsidR="00FA2894" w:rsidRDefault="00FA2894" w:rsidP="007C3FDF">
      <w:pPr>
        <w:pStyle w:val="ListParagraph"/>
        <w:ind w:left="990"/>
      </w:pPr>
    </w:p>
    <w:p w14:paraId="282A2683" w14:textId="77777777" w:rsidR="00FA2894" w:rsidRDefault="00FA2894" w:rsidP="007C3FDF">
      <w:pPr>
        <w:pStyle w:val="ListParagraph"/>
        <w:numPr>
          <w:ilvl w:val="0"/>
          <w:numId w:val="2"/>
        </w:numPr>
        <w:ind w:left="990"/>
      </w:pPr>
      <w:r w:rsidRPr="00FA2894">
        <w:rPr>
          <w:b/>
        </w:rPr>
        <w:t>Supplementary material</w:t>
      </w:r>
      <w:r w:rsidRPr="00143F42">
        <w:t xml:space="preserve"> for lectures, discussions and labs will be available on this course web site.  Both the texts and the supplementary materials are required.  It is important that you read the assigned material very carefully before each lab or lecture.  The lectures assume that you have done all the reading for that week, so please keep up with the weekly reading assignments.  A schedule of the reading is given on the course syllabus that is on this course web site.  </w:t>
      </w:r>
    </w:p>
    <w:p w14:paraId="7414380B" w14:textId="77777777" w:rsidR="00FA2894" w:rsidRDefault="00FA2894" w:rsidP="007C3FDF">
      <w:pPr>
        <w:ind w:left="990"/>
      </w:pPr>
    </w:p>
    <w:p w14:paraId="46B6F0A3" w14:textId="77777777" w:rsidR="00FA2894" w:rsidRPr="00143F42" w:rsidRDefault="00FA2894" w:rsidP="007C3FDF">
      <w:pPr>
        <w:pStyle w:val="ListParagraph"/>
        <w:numPr>
          <w:ilvl w:val="0"/>
          <w:numId w:val="2"/>
        </w:numPr>
        <w:ind w:left="990"/>
      </w:pPr>
      <w:r w:rsidRPr="00FA2894">
        <w:rPr>
          <w:b/>
        </w:rPr>
        <w:lastRenderedPageBreak/>
        <w:t>E-Learning:</w:t>
      </w:r>
      <w:r>
        <w:rPr>
          <w:b/>
        </w:rPr>
        <w:t xml:space="preserve">  </w:t>
      </w:r>
      <w:r w:rsidRPr="00143F42">
        <w:t xml:space="preserve">All material is provided on the course page.  Please consult our page for up-to-date information, deadlines and additional information for the lectures and labs.  It is very important that you keep up with the material in this course!      </w:t>
      </w:r>
    </w:p>
    <w:p w14:paraId="733A73C1" w14:textId="77777777" w:rsidR="00FA2894" w:rsidRPr="00143F42" w:rsidRDefault="00FA2894" w:rsidP="00FA2894">
      <w:pPr>
        <w:pStyle w:val="ListParagraph"/>
      </w:pPr>
    </w:p>
    <w:p w14:paraId="2477AB73" w14:textId="77777777" w:rsidR="00ED456C" w:rsidRDefault="00FA2894" w:rsidP="00ED456C">
      <w:pPr>
        <w:numPr>
          <w:ilvl w:val="0"/>
          <w:numId w:val="1"/>
        </w:numPr>
        <w:tabs>
          <w:tab w:val="left" w:pos="540"/>
        </w:tabs>
        <w:ind w:left="0" w:firstLine="0"/>
        <w:rPr>
          <w:b/>
        </w:rPr>
      </w:pPr>
      <w:r>
        <w:rPr>
          <w:b/>
        </w:rPr>
        <w:t>Credit Hours: 3</w:t>
      </w:r>
    </w:p>
    <w:p w14:paraId="1DF929D4" w14:textId="77777777" w:rsidR="00ED456C" w:rsidRDefault="00ED456C" w:rsidP="00ED456C">
      <w:pPr>
        <w:rPr>
          <w:b/>
        </w:rPr>
      </w:pPr>
    </w:p>
    <w:p w14:paraId="7AC675B1" w14:textId="77777777" w:rsidR="00ED456C" w:rsidRPr="00D25297" w:rsidRDefault="00ED456C" w:rsidP="00ED456C">
      <w:pPr>
        <w:numPr>
          <w:ilvl w:val="0"/>
          <w:numId w:val="1"/>
        </w:numPr>
        <w:tabs>
          <w:tab w:val="left" w:pos="540"/>
        </w:tabs>
        <w:ind w:left="0" w:firstLine="0"/>
        <w:rPr>
          <w:b/>
        </w:rPr>
      </w:pPr>
      <w:r w:rsidRPr="00D25297">
        <w:rPr>
          <w:b/>
        </w:rPr>
        <w:t>Course Objectives:</w:t>
      </w:r>
    </w:p>
    <w:p w14:paraId="2A9DF2AD" w14:textId="77777777" w:rsidR="00FA2894" w:rsidRDefault="00FA2894" w:rsidP="00FA2894">
      <w:pPr>
        <w:ind w:left="540"/>
      </w:pPr>
      <w:r w:rsidRPr="00143F42">
        <w:t>Basic biological principles (e.g. natural selection, evolution) and basic scientific principles (e.g. scientific method, phylogenetic analysis and statistics) are discussed in the context of animal behavior.  Skills needed by any professional life scientist (e.g. observation, experimental design, data analysis, writing) are an important part of this course.</w:t>
      </w:r>
    </w:p>
    <w:p w14:paraId="08739591" w14:textId="77777777" w:rsidR="00FC0372" w:rsidRDefault="00FC0372" w:rsidP="00FC0372">
      <w:pPr>
        <w:ind w:left="540"/>
      </w:pPr>
    </w:p>
    <w:p w14:paraId="553D906D" w14:textId="77777777" w:rsidR="00FC0372" w:rsidRPr="00A55461" w:rsidRDefault="00FC0372" w:rsidP="00FC0372">
      <w:pPr>
        <w:ind w:left="540"/>
      </w:pPr>
      <w:r w:rsidRPr="00A55461">
        <w:t xml:space="preserve">Throughout the course </w:t>
      </w:r>
      <w:r>
        <w:t>I</w:t>
      </w:r>
      <w:r w:rsidRPr="00A55461">
        <w:t xml:space="preserve"> ask that you integrate the material you have learned in lecture with what you read in the text and supplementary material provided on the web site, with the class discussions and with the observations you are making, the methods you are learning and the experiments you are conducting in the laboratory.  It is all one course and it is expected that lessons learned in one part will be applied to other parts.</w:t>
      </w:r>
    </w:p>
    <w:p w14:paraId="35DA7AA4" w14:textId="77777777" w:rsidR="00FC0372" w:rsidRDefault="00FC0372" w:rsidP="00FA2894">
      <w:pPr>
        <w:ind w:left="540"/>
      </w:pPr>
    </w:p>
    <w:p w14:paraId="199FC5A4" w14:textId="77777777" w:rsidR="00ED456C" w:rsidRDefault="00ED456C" w:rsidP="00ED456C">
      <w:pPr>
        <w:ind w:left="360"/>
      </w:pPr>
    </w:p>
    <w:p w14:paraId="216DD2D0" w14:textId="77777777" w:rsidR="00ED456C" w:rsidRDefault="00ED456C" w:rsidP="00ED456C">
      <w:pPr>
        <w:tabs>
          <w:tab w:val="left" w:pos="540"/>
        </w:tabs>
      </w:pPr>
      <w:r w:rsidRPr="00806083">
        <w:rPr>
          <w:b/>
        </w:rPr>
        <w:t>V</w:t>
      </w:r>
      <w:r>
        <w:t xml:space="preserve">. </w:t>
      </w:r>
      <w:r>
        <w:tab/>
      </w:r>
      <w:r>
        <w:rPr>
          <w:b/>
          <w:bCs/>
        </w:rPr>
        <w:t>Policies and requirements</w:t>
      </w:r>
      <w:r>
        <w:t>:</w:t>
      </w:r>
    </w:p>
    <w:p w14:paraId="0D3D2BD0" w14:textId="77777777" w:rsidR="00ED456C" w:rsidRDefault="00ED456C" w:rsidP="00ED456C">
      <w:pPr>
        <w:ind w:left="540"/>
        <w:rPr>
          <w:b/>
          <w:bCs/>
          <w:u w:val="single"/>
        </w:rPr>
      </w:pPr>
    </w:p>
    <w:p w14:paraId="7EC69184" w14:textId="77777777" w:rsidR="00ED456C" w:rsidRPr="007E7FB1" w:rsidRDefault="00ED456C" w:rsidP="00ED456C">
      <w:pPr>
        <w:ind w:left="540"/>
        <w:rPr>
          <w:b/>
          <w:bCs/>
          <w:u w:val="single"/>
        </w:rPr>
      </w:pPr>
      <w:r w:rsidRPr="007E7FB1">
        <w:rPr>
          <w:b/>
          <w:bCs/>
          <w:u w:val="single"/>
        </w:rPr>
        <w:t>Attendance</w:t>
      </w:r>
    </w:p>
    <w:p w14:paraId="22C975AF" w14:textId="77777777" w:rsidR="00ED456C" w:rsidRDefault="00ED456C" w:rsidP="00ED456C">
      <w:pPr>
        <w:ind w:left="540"/>
      </w:pPr>
      <w:r w:rsidRPr="00D52243">
        <w:rPr>
          <w:b/>
        </w:rPr>
        <w:t>Students are expected to attend all scheduled classes</w:t>
      </w:r>
      <w:r>
        <w:t xml:space="preserve">. </w:t>
      </w:r>
    </w:p>
    <w:p w14:paraId="25B47073" w14:textId="77777777" w:rsidR="00ED456C" w:rsidRDefault="00ED456C" w:rsidP="00ED456C">
      <w:pPr>
        <w:ind w:left="540"/>
      </w:pPr>
      <w:r>
        <w:t xml:space="preserve">This course covers a great deal of material; absences/excessive tardiness should be avoided as you may find yourself hopelessly behind.  If unavoidable circumstances (= a valid excuse) prevent a student from attending a scheduled class, that student MUST notify the instructor in advance or within 24 hours of the missed class so we can arrange for you to make up any work missed (e.g. a test).  If a test is missed due to an EXCUSED absence, the student is responsible for scheduling a retest with the instructor.  </w:t>
      </w:r>
      <w:r w:rsidRPr="00D52243">
        <w:rPr>
          <w:b/>
        </w:rPr>
        <w:t>If the retest is not taken before the next scheduled test, a zero for the missed test will be given</w:t>
      </w:r>
      <w:r>
        <w:t xml:space="preserve">.  </w:t>
      </w:r>
      <w:r w:rsidRPr="00207E0D">
        <w:t>Students who, without a valid (e.g. doctor’s) excuse, request to take an exam late, will automatically have 20 pts deducted from their 1st late exam and 30 points from their 2</w:t>
      </w:r>
      <w:r w:rsidRPr="00207E0D">
        <w:rPr>
          <w:vertAlign w:val="superscript"/>
        </w:rPr>
        <w:t>nd</w:t>
      </w:r>
      <w:r w:rsidRPr="00207E0D">
        <w:t xml:space="preserve"> late exam, and 40 points from their third (In other words, don’t call in “sick” because you want more time to study). </w:t>
      </w:r>
      <w:r>
        <w:t xml:space="preserve"> </w:t>
      </w:r>
      <w:r w:rsidRPr="007C3FDF">
        <w:rPr>
          <w:b/>
        </w:rPr>
        <w:t>I will take roll and/or give random quizzes during class.  Attendance and preparation will be taken into account when determining your final grade.</w:t>
      </w:r>
      <w:r>
        <w:t xml:space="preserve">   </w:t>
      </w:r>
    </w:p>
    <w:p w14:paraId="164AB642" w14:textId="77777777" w:rsidR="00ED456C" w:rsidRDefault="00ED456C" w:rsidP="00ED456C"/>
    <w:p w14:paraId="4B3ECA95" w14:textId="77777777" w:rsidR="00ED456C" w:rsidRDefault="00ED456C" w:rsidP="00ED456C">
      <w:pPr>
        <w:ind w:left="540"/>
      </w:pPr>
      <w:r w:rsidRPr="007E7FB1">
        <w:rPr>
          <w:b/>
          <w:u w:val="single"/>
        </w:rPr>
        <w:t>Classroom behavior</w:t>
      </w:r>
    </w:p>
    <w:p w14:paraId="42EE9058" w14:textId="77777777" w:rsidR="00ED456C" w:rsidRDefault="00ED456C" w:rsidP="00ED456C">
      <w:pPr>
        <w:ind w:left="540"/>
      </w:pPr>
      <w:r>
        <w:t xml:space="preserve">Behave with courtesy towards your fellow students and the instructor.  Avoid talking during lecture as it is highly disruptive to other students.  </w:t>
      </w:r>
      <w:r w:rsidRPr="00B33E65">
        <w:rPr>
          <w:u w:val="single"/>
        </w:rPr>
        <w:t>Cell phones should be turned off before coming to class.</w:t>
      </w:r>
      <w:r>
        <w:t xml:space="preserve">  Any student who persists in interrupting the class or who acts aggressively/disrespectfully will be asked to leave.</w:t>
      </w:r>
    </w:p>
    <w:p w14:paraId="55244E1E" w14:textId="77777777" w:rsidR="00ED456C" w:rsidRDefault="00ED456C" w:rsidP="00ED456C"/>
    <w:p w14:paraId="6CD5C00B" w14:textId="77777777" w:rsidR="00ED456C" w:rsidRPr="00DE1DC3" w:rsidRDefault="00ED456C" w:rsidP="00ED456C">
      <w:pPr>
        <w:ind w:left="540"/>
        <w:rPr>
          <w:b/>
          <w:u w:val="single"/>
        </w:rPr>
      </w:pPr>
      <w:r w:rsidRPr="00DE1DC3">
        <w:rPr>
          <w:b/>
          <w:u w:val="single"/>
        </w:rPr>
        <w:t>Grammar</w:t>
      </w:r>
    </w:p>
    <w:p w14:paraId="5F355C75" w14:textId="77777777" w:rsidR="00ED456C" w:rsidRPr="00D52243" w:rsidRDefault="00ED456C" w:rsidP="00ED456C">
      <w:pPr>
        <w:ind w:left="540"/>
        <w:rPr>
          <w:b/>
        </w:rPr>
      </w:pPr>
      <w:r>
        <w:t xml:space="preserve">Correct grammar, punctuation, spelling, capitalization and paragraphing should be incorporated in exams as well as any typed reports.  </w:t>
      </w:r>
      <w:r w:rsidRPr="00D52243">
        <w:rPr>
          <w:b/>
        </w:rPr>
        <w:t xml:space="preserve">Spelling and Grammar will be graded. </w:t>
      </w:r>
    </w:p>
    <w:p w14:paraId="1D28D517" w14:textId="77777777" w:rsidR="00D954AE" w:rsidRDefault="00D954AE" w:rsidP="00D954AE">
      <w:pPr>
        <w:ind w:left="540"/>
      </w:pPr>
    </w:p>
    <w:p w14:paraId="42838C00" w14:textId="77777777" w:rsidR="00D954AE" w:rsidRPr="00143F42" w:rsidRDefault="00D954AE" w:rsidP="00D954AE">
      <w:pPr>
        <w:ind w:left="540"/>
      </w:pPr>
      <w:r w:rsidRPr="00D954AE">
        <w:rPr>
          <w:b/>
        </w:rPr>
        <w:t>Current UF grading policies</w:t>
      </w:r>
      <w:r w:rsidRPr="00143F42">
        <w:t xml:space="preserve"> for assigning grade points. http://www.registrar.ufl.edu/catalog</w:t>
      </w:r>
      <w:r>
        <w:t>/policies/regulationgrades.html</w:t>
      </w:r>
      <w:r w:rsidRPr="00143F42">
        <w:t>.</w:t>
      </w:r>
    </w:p>
    <w:p w14:paraId="4B9EC220" w14:textId="77777777" w:rsidR="00145AE2" w:rsidRDefault="00145AE2" w:rsidP="00145AE2">
      <w:pPr>
        <w:rPr>
          <w:b/>
        </w:rPr>
      </w:pPr>
    </w:p>
    <w:p w14:paraId="248A3592" w14:textId="77777777" w:rsidR="00ED456C" w:rsidRPr="003A27FC" w:rsidRDefault="00ED456C" w:rsidP="00ED456C">
      <w:pPr>
        <w:ind w:left="540"/>
        <w:rPr>
          <w:b/>
          <w:u w:val="single"/>
        </w:rPr>
      </w:pPr>
      <w:r w:rsidRPr="003A27FC">
        <w:rPr>
          <w:b/>
          <w:u w:val="single"/>
        </w:rPr>
        <w:t>Incomplete (“I”)</w:t>
      </w:r>
    </w:p>
    <w:p w14:paraId="6535E3C0" w14:textId="77777777" w:rsidR="00ED456C" w:rsidRDefault="00ED456C" w:rsidP="00ED456C">
      <w:pPr>
        <w:ind w:left="540"/>
      </w:pPr>
      <w:r>
        <w:t xml:space="preserve">If a student has completed the majority of the course work and particular DOCUMENTED circumstances prevent completion of the course in the time allotted, the student may, </w:t>
      </w:r>
      <w:r w:rsidRPr="00774993">
        <w:rPr>
          <w:u w:val="single"/>
        </w:rPr>
        <w:t>with the agreement of the instructor</w:t>
      </w:r>
      <w:r>
        <w:t xml:space="preserve">, be assigned an “I” pending resolution of the grade. All incompletes MUST be resolved by the end of the following term or the student will receive a grade of “E” (failing). </w:t>
      </w:r>
    </w:p>
    <w:p w14:paraId="5F6F220D" w14:textId="77777777" w:rsidR="00ED456C" w:rsidRPr="00D52243" w:rsidRDefault="00ED456C" w:rsidP="00ED456C">
      <w:pPr>
        <w:rPr>
          <w:u w:val="single"/>
        </w:rPr>
      </w:pPr>
    </w:p>
    <w:p w14:paraId="457A3CBE" w14:textId="77777777" w:rsidR="00ED456C" w:rsidRDefault="00ED456C" w:rsidP="00ED456C">
      <w:pPr>
        <w:tabs>
          <w:tab w:val="left" w:pos="540"/>
        </w:tabs>
      </w:pPr>
      <w:r>
        <w:rPr>
          <w:b/>
          <w:bCs/>
        </w:rPr>
        <w:t>VI.</w:t>
      </w:r>
      <w:r>
        <w:rPr>
          <w:b/>
          <w:bCs/>
        </w:rPr>
        <w:tab/>
        <w:t>Drop/Add/Withdrawal</w:t>
      </w:r>
      <w:r>
        <w:t xml:space="preserve">: </w:t>
      </w:r>
    </w:p>
    <w:p w14:paraId="7D790DB3" w14:textId="77777777" w:rsidR="00ED456C" w:rsidRDefault="00ED456C" w:rsidP="00ED456C">
      <w:pPr>
        <w:ind w:left="540"/>
        <w:rPr>
          <w:b/>
        </w:rPr>
      </w:pPr>
      <w:r>
        <w:t xml:space="preserve">A student can drop/add during the drop add period with no penalty. After drop/add, a student who drops will receive a W until the date listed in the academic calendar. After that date, the student may be assigned an “E” (fail). </w:t>
      </w:r>
      <w:r w:rsidRPr="006442DA">
        <w:rPr>
          <w:b/>
        </w:rPr>
        <w:t>Note: it is the responsibility of the STUDENT to withdraw from a course, not the instructor. Failure to attend class is NOT a drop.</w:t>
      </w:r>
    </w:p>
    <w:p w14:paraId="280F9393" w14:textId="77777777" w:rsidR="00ED456C" w:rsidRDefault="00ED456C" w:rsidP="00ED456C"/>
    <w:p w14:paraId="789D3881" w14:textId="77777777" w:rsidR="00ED456C" w:rsidRPr="00522B59" w:rsidRDefault="00ED456C" w:rsidP="00ED456C">
      <w:pPr>
        <w:tabs>
          <w:tab w:val="left" w:pos="540"/>
        </w:tabs>
        <w:rPr>
          <w:b/>
        </w:rPr>
      </w:pPr>
      <w:r w:rsidRPr="00522B59">
        <w:rPr>
          <w:b/>
        </w:rPr>
        <w:t xml:space="preserve">VII. </w:t>
      </w:r>
      <w:r>
        <w:rPr>
          <w:b/>
        </w:rPr>
        <w:tab/>
      </w:r>
      <w:r w:rsidRPr="00522B59">
        <w:rPr>
          <w:b/>
        </w:rPr>
        <w:t>Honesty Policy:</w:t>
      </w:r>
    </w:p>
    <w:p w14:paraId="428D9F5B" w14:textId="77777777" w:rsidR="00145AE2" w:rsidRPr="00143F42" w:rsidRDefault="00145AE2" w:rsidP="00145AE2">
      <w:pPr>
        <w:ind w:left="540"/>
      </w:pPr>
      <w:r w:rsidRPr="00143F42">
        <w:t>It is expected that you will exhibit ethical behavior concerning your work in this course.  Students are expected to do their own work, use their own words on papers and reference all outside sources always.  Failure to uphold the standards of academic honesty will result in the appropriate disciplinary action.  Academic honesty pledge: “I understand that the University of Florida expects its students to be honest in all of their academic work.  I agree to adhere to this commitment to academic honesty and understand that my failure to comply with this commitment may result in disciplinary action, up to an including expulsion from the University.”  University of Florida Rule 6C1-4.</w:t>
      </w:r>
    </w:p>
    <w:p w14:paraId="4E272E84" w14:textId="77777777" w:rsidR="00ED456C" w:rsidRDefault="00ED456C" w:rsidP="00ED456C">
      <w:pPr>
        <w:ind w:left="540"/>
      </w:pPr>
    </w:p>
    <w:p w14:paraId="50304A3B" w14:textId="77777777" w:rsidR="00ED456C" w:rsidRDefault="00ED456C" w:rsidP="00ED456C">
      <w:pPr>
        <w:ind w:left="540"/>
      </w:pPr>
      <w:r w:rsidRPr="00D32E55">
        <w:t xml:space="preserve">If you witness any instances of academic dishonesty in this class, please notify the instructor or contact the Student Honor Court (392-1631) or Cheating Hotline (392-6999). For additional information on Academic Honesty, please refer to the University of Florida Academic Honesty Guidelines at: </w:t>
      </w:r>
      <w:hyperlink r:id="rId9" w:history="1">
        <w:r w:rsidRPr="00D32E55">
          <w:rPr>
            <w:color w:val="000099"/>
            <w:u w:val="single"/>
          </w:rPr>
          <w:t>http://www.dso.ufl.edu/judicial/procedures/academicguide.html</w:t>
        </w:r>
      </w:hyperlink>
      <w:r w:rsidRPr="00D32E55">
        <w:t>.</w:t>
      </w:r>
    </w:p>
    <w:p w14:paraId="679C8FD3" w14:textId="77777777" w:rsidR="00ED456C" w:rsidRDefault="00ED456C" w:rsidP="00ED456C"/>
    <w:p w14:paraId="7C467C0C" w14:textId="77777777" w:rsidR="00ED456C" w:rsidRPr="00D32E55" w:rsidRDefault="00ED456C" w:rsidP="00ED456C">
      <w:pPr>
        <w:tabs>
          <w:tab w:val="left" w:pos="540"/>
        </w:tabs>
      </w:pPr>
      <w:r w:rsidRPr="00522B59">
        <w:rPr>
          <w:b/>
        </w:rPr>
        <w:t>VIII. Accommodation for Students with Disabilitie</w:t>
      </w:r>
      <w:r w:rsidRPr="00522B59">
        <w:t>s:</w:t>
      </w:r>
    </w:p>
    <w:p w14:paraId="3711D5DD" w14:textId="77777777" w:rsidR="00ED456C" w:rsidRPr="00D32E55" w:rsidRDefault="00ED456C" w:rsidP="00ED456C">
      <w:pPr>
        <w:ind w:left="540"/>
      </w:pPr>
      <w:r w:rsidRPr="00D32E55">
        <w:t xml:space="preserve">Students who will require a classroom accommodation for a disability must contact the Dean of Students Office of Disability Resources, in Peabody 202 (phone: 352-392-1261). Please see the University of Florida Disability Resources website for more information at: </w:t>
      </w:r>
      <w:hyperlink r:id="rId10" w:history="1">
        <w:r w:rsidRPr="00D32E55">
          <w:rPr>
            <w:color w:val="000099"/>
            <w:u w:val="single"/>
          </w:rPr>
          <w:t>http://www.dso.ufl.edu/drp/services/</w:t>
        </w:r>
      </w:hyperlink>
      <w:r w:rsidRPr="00D32E55">
        <w:t>.</w:t>
      </w:r>
    </w:p>
    <w:p w14:paraId="424662B7" w14:textId="77777777" w:rsidR="00ED456C" w:rsidRDefault="00ED456C" w:rsidP="00ED456C">
      <w:pPr>
        <w:ind w:left="540"/>
      </w:pPr>
    </w:p>
    <w:p w14:paraId="2145E1BF" w14:textId="77777777" w:rsidR="00ED456C" w:rsidRPr="00D32E55" w:rsidRDefault="00ED456C" w:rsidP="00ED456C">
      <w:pPr>
        <w:ind w:left="540"/>
      </w:pPr>
      <w:r w:rsidRPr="00D32E55">
        <w:t xml:space="preserve">It is the policy of the University of Florida that the student, not the instructor, is responsible for arranging accommodations when needed. Once notification is complete, the Dean of Students Office of Disability Resources will work with the instructor to accommodate the student. </w:t>
      </w:r>
    </w:p>
    <w:p w14:paraId="32B6132E" w14:textId="77777777" w:rsidR="00ED456C" w:rsidRDefault="00ED456C" w:rsidP="00ED456C">
      <w:pPr>
        <w:pStyle w:val="Heading1"/>
        <w:tabs>
          <w:tab w:val="left" w:pos="540"/>
        </w:tabs>
      </w:pPr>
      <w:r>
        <w:t xml:space="preserve">IX. </w:t>
      </w:r>
      <w:r>
        <w:tab/>
      </w:r>
      <w:r w:rsidR="00D954AE">
        <w:t>Copyrights</w:t>
      </w:r>
      <w:r>
        <w:t>:</w:t>
      </w:r>
    </w:p>
    <w:p w14:paraId="0E0AA10F" w14:textId="77777777" w:rsidR="00D954AE" w:rsidRPr="00D954AE" w:rsidRDefault="00D954AE" w:rsidP="00D954AE">
      <w:pPr>
        <w:ind w:left="540"/>
      </w:pPr>
      <w:r w:rsidRPr="00D954AE">
        <w:t xml:space="preserve">The lectures and all materials provided for this course are the property of the instructors and may not be used for any commercial purposes.  Lectures may not be taped without prior permission. </w:t>
      </w:r>
    </w:p>
    <w:p w14:paraId="48D16BA7" w14:textId="77777777" w:rsidR="00D954AE" w:rsidRPr="00D954AE" w:rsidRDefault="00D954AE" w:rsidP="00D954AE"/>
    <w:p w14:paraId="251BD025" w14:textId="77777777" w:rsidR="00ED456C" w:rsidRDefault="00ED456C" w:rsidP="00ED456C">
      <w:pPr>
        <w:tabs>
          <w:tab w:val="left" w:pos="540"/>
        </w:tabs>
        <w:ind w:left="540"/>
      </w:pPr>
      <w:r w:rsidRPr="00D32E55">
        <w:t>All faculty, staff and student of the University are required and expected to obey the laws and legal agreements governing software use. Failure to do so can lead to monetary damages and/or criminal penalties for the individual violator. Because such violations are also against University policies and rules, disciplinary action will be taken as appropriate.</w:t>
      </w:r>
    </w:p>
    <w:p w14:paraId="370CD330" w14:textId="77777777" w:rsidR="00ED456C" w:rsidRPr="00D32E55" w:rsidRDefault="00ED456C" w:rsidP="00ED456C"/>
    <w:p w14:paraId="020EB7AD" w14:textId="77777777" w:rsidR="00ED456C" w:rsidRPr="00522B59" w:rsidRDefault="00ED456C" w:rsidP="00ED456C">
      <w:pPr>
        <w:tabs>
          <w:tab w:val="left" w:pos="540"/>
        </w:tabs>
        <w:rPr>
          <w:b/>
        </w:rPr>
      </w:pPr>
      <w:r w:rsidRPr="00522B59">
        <w:rPr>
          <w:b/>
          <w:bCs/>
        </w:rPr>
        <w:t xml:space="preserve">X. </w:t>
      </w:r>
      <w:r>
        <w:rPr>
          <w:b/>
          <w:bCs/>
        </w:rPr>
        <w:tab/>
      </w:r>
      <w:r w:rsidRPr="00522B59">
        <w:rPr>
          <w:b/>
        </w:rPr>
        <w:t>UF Counseling Services:</w:t>
      </w:r>
    </w:p>
    <w:p w14:paraId="09A91628" w14:textId="77777777" w:rsidR="00ED456C" w:rsidRPr="00D32E55" w:rsidRDefault="00ED456C" w:rsidP="00D954AE">
      <w:pPr>
        <w:ind w:left="540"/>
      </w:pPr>
      <w:r w:rsidRPr="00D32E55">
        <w:t>Resources are available on-campus for students having personal problems or lacking c</w:t>
      </w:r>
      <w:r>
        <w:t>lear career and academic goals.</w:t>
      </w:r>
      <w:r w:rsidRPr="00D32E55">
        <w:t xml:space="preserve"> The resources include: UF Counseling &amp; Wellness Center, 3190 Radio Rd, 392-1575, psychological and psychiatric services. </w:t>
      </w:r>
    </w:p>
    <w:p w14:paraId="36C3B9C0" w14:textId="77777777" w:rsidR="00ED456C" w:rsidRDefault="00ED456C" w:rsidP="00ED456C">
      <w:pPr>
        <w:ind w:left="540"/>
      </w:pPr>
      <w:r w:rsidRPr="00D32E55">
        <w:t xml:space="preserve">Career Resource Center, Reitz Union, 392-1601, career and job search </w:t>
      </w:r>
      <w:r>
        <w:t>services.</w:t>
      </w:r>
    </w:p>
    <w:p w14:paraId="0DB9D495" w14:textId="77777777" w:rsidR="00D954AE" w:rsidRDefault="00ED456C" w:rsidP="00D954AE">
      <w:pPr>
        <w:ind w:left="540"/>
      </w:pPr>
      <w:r w:rsidRPr="00D32E55">
        <w:t xml:space="preserve">Many students experience test anxiety and other stress related problems. “A Self Help Guide for Students” is available through the Counseling Center (301 Peabody Hall, 392-1575) and at their web site: </w:t>
      </w:r>
      <w:hyperlink r:id="rId11" w:history="1">
        <w:r w:rsidRPr="00D32E55">
          <w:rPr>
            <w:color w:val="000099"/>
            <w:u w:val="single"/>
          </w:rPr>
          <w:t>http://www.counsel.ufl.edu/</w:t>
        </w:r>
      </w:hyperlink>
      <w:r w:rsidRPr="00D32E55">
        <w:t>.</w:t>
      </w:r>
    </w:p>
    <w:p w14:paraId="2D1D1A84" w14:textId="77777777" w:rsidR="00D954AE" w:rsidRDefault="00D954AE" w:rsidP="00D954AE">
      <w:pPr>
        <w:ind w:left="540"/>
      </w:pPr>
    </w:p>
    <w:p w14:paraId="508F113E" w14:textId="77777777" w:rsidR="00145AE2" w:rsidRPr="00143F42" w:rsidRDefault="00D954AE" w:rsidP="00D954AE">
      <w:pPr>
        <w:tabs>
          <w:tab w:val="left" w:pos="540"/>
        </w:tabs>
      </w:pPr>
      <w:r w:rsidRPr="00D954AE">
        <w:rPr>
          <w:b/>
        </w:rPr>
        <w:t>XI.</w:t>
      </w:r>
      <w:r>
        <w:tab/>
      </w:r>
      <w:r w:rsidR="00145AE2" w:rsidRPr="00143F42">
        <w:t xml:space="preserve">Chairman of the Department of Biology: Dr. </w:t>
      </w:r>
      <w:r>
        <w:t>Craig Osenberg</w:t>
      </w:r>
      <w:r w:rsidR="00145AE2" w:rsidRPr="00143F42">
        <w:t>, 220 Bartram.</w:t>
      </w:r>
    </w:p>
    <w:p w14:paraId="1B9568D1" w14:textId="77777777" w:rsidR="00ED456C" w:rsidRDefault="00ED456C" w:rsidP="00ED456C">
      <w:pPr>
        <w:rPr>
          <w:b/>
        </w:rPr>
      </w:pPr>
    </w:p>
    <w:p w14:paraId="149D8FAD" w14:textId="77777777" w:rsidR="00D954AE" w:rsidRDefault="00ED456C" w:rsidP="00ED456C">
      <w:pPr>
        <w:rPr>
          <w:b/>
        </w:rPr>
      </w:pPr>
      <w:r w:rsidRPr="00D32E55">
        <w:rPr>
          <w:b/>
        </w:rPr>
        <w:t>XI</w:t>
      </w:r>
      <w:r w:rsidR="00D954AE">
        <w:rPr>
          <w:b/>
        </w:rPr>
        <w:t>I</w:t>
      </w:r>
      <w:r w:rsidRPr="00D32E55">
        <w:rPr>
          <w:b/>
        </w:rPr>
        <w:t>. Course as</w:t>
      </w:r>
      <w:r>
        <w:rPr>
          <w:b/>
        </w:rPr>
        <w:t>signments and grading policies</w:t>
      </w:r>
    </w:p>
    <w:p w14:paraId="7B9D89E1" w14:textId="77777777" w:rsidR="007C3FDF" w:rsidRPr="00C628FE" w:rsidRDefault="007C3FDF" w:rsidP="00A55461">
      <w:pPr>
        <w:ind w:left="540"/>
        <w:rPr>
          <w:b/>
        </w:rPr>
      </w:pPr>
      <w:r w:rsidRPr="00C628FE">
        <w:rPr>
          <w:b/>
        </w:rPr>
        <w:t xml:space="preserve">Evaluation: </w:t>
      </w:r>
    </w:p>
    <w:p w14:paraId="65BF791E" w14:textId="4294340B" w:rsidR="007C3FDF" w:rsidRPr="00C628FE" w:rsidRDefault="007C3FDF" w:rsidP="00A55461">
      <w:pPr>
        <w:ind w:left="540"/>
      </w:pPr>
      <w:r w:rsidRPr="00C628FE">
        <w:t xml:space="preserve">Your grade is based on </w:t>
      </w:r>
      <w:r w:rsidR="00C628FE" w:rsidRPr="00C628FE">
        <w:t xml:space="preserve">(1) </w:t>
      </w:r>
      <w:r w:rsidR="00A608D3" w:rsidRPr="00C628FE">
        <w:t>week</w:t>
      </w:r>
      <w:r w:rsidR="00C628FE" w:rsidRPr="00C628FE">
        <w:t>ly assignments (I will drop your lowest single scores on these assignments); (2)</w:t>
      </w:r>
      <w:r w:rsidRPr="00C628FE">
        <w:t xml:space="preserve"> one two-hour mid-term</w:t>
      </w:r>
      <w:r w:rsidR="00C628FE" w:rsidRPr="00C628FE">
        <w:t xml:space="preserve"> exam given in the evening; (3)</w:t>
      </w:r>
      <w:r w:rsidR="0080331F" w:rsidRPr="00C628FE">
        <w:t xml:space="preserve"> one two-hour final given in the evening</w:t>
      </w:r>
      <w:r w:rsidR="00C628FE" w:rsidRPr="00C628FE">
        <w:t xml:space="preserve"> (s</w:t>
      </w:r>
      <w:r w:rsidRPr="00C628FE">
        <w:t>e</w:t>
      </w:r>
      <w:r w:rsidR="00C628FE" w:rsidRPr="00C628FE">
        <w:t>e schedule for dates and times, s</w:t>
      </w:r>
      <w:r w:rsidRPr="00C628FE">
        <w:t>ee me if there are unavoidable conflicts</w:t>
      </w:r>
      <w:r w:rsidR="00C628FE" w:rsidRPr="00C628FE">
        <w:t>); and (4)</w:t>
      </w:r>
      <w:r w:rsidRPr="00C628FE">
        <w:t xml:space="preserve"> </w:t>
      </w:r>
      <w:r w:rsidR="00C628FE" w:rsidRPr="00C628FE">
        <w:t xml:space="preserve">quizzes and class participation. </w:t>
      </w:r>
      <w:r w:rsidRPr="00C628FE">
        <w:t xml:space="preserve">There </w:t>
      </w:r>
      <w:r w:rsidR="0080331F" w:rsidRPr="00C628FE">
        <w:t xml:space="preserve">may </w:t>
      </w:r>
      <w:r w:rsidRPr="00C628FE">
        <w:t xml:space="preserve">be </w:t>
      </w:r>
      <w:r w:rsidR="0080331F" w:rsidRPr="00C628FE">
        <w:rPr>
          <w:u w:val="single"/>
        </w:rPr>
        <w:t>unannounced</w:t>
      </w:r>
      <w:r w:rsidR="0080331F" w:rsidRPr="00C628FE">
        <w:t xml:space="preserve"> </w:t>
      </w:r>
      <w:r w:rsidRPr="00C628FE">
        <w:t xml:space="preserve">short assignments or quizzes </w:t>
      </w:r>
      <w:r w:rsidR="0080331F" w:rsidRPr="00C628FE">
        <w:t>for any given class period</w:t>
      </w:r>
      <w:r w:rsidRPr="00C628FE">
        <w:t xml:space="preserve">, including some in-class work.  To complete these you will need to be in class, </w:t>
      </w:r>
      <w:r w:rsidRPr="00C628FE">
        <w:rPr>
          <w:i/>
        </w:rPr>
        <w:t xml:space="preserve">so </w:t>
      </w:r>
      <w:r w:rsidRPr="00C628FE">
        <w:rPr>
          <w:b/>
          <w:i/>
        </w:rPr>
        <w:t>class attendance is required</w:t>
      </w:r>
      <w:r w:rsidRPr="00C628FE">
        <w:t xml:space="preserve">.  </w:t>
      </w:r>
    </w:p>
    <w:p w14:paraId="7D9661D1" w14:textId="77777777" w:rsidR="007C3FDF" w:rsidRDefault="007C3FDF" w:rsidP="007C3FDF"/>
    <w:p w14:paraId="0D337AAD" w14:textId="77777777" w:rsidR="007C3FDF" w:rsidRPr="00DE1DC3" w:rsidRDefault="007C3FDF" w:rsidP="007C3FDF">
      <w:pPr>
        <w:ind w:left="540"/>
        <w:rPr>
          <w:b/>
          <w:u w:val="single"/>
        </w:rPr>
      </w:pPr>
      <w:r w:rsidRPr="00DE1DC3">
        <w:rPr>
          <w:b/>
          <w:u w:val="single"/>
        </w:rPr>
        <w:t>Examinations</w:t>
      </w:r>
    </w:p>
    <w:p w14:paraId="0AF5FA1F" w14:textId="77777777" w:rsidR="007C3FDF" w:rsidRDefault="007C3FDF" w:rsidP="007C3FDF">
      <w:pPr>
        <w:ind w:left="540"/>
      </w:pPr>
      <w:r w:rsidRPr="00D52243">
        <w:rPr>
          <w:b/>
        </w:rPr>
        <w:t xml:space="preserve">Any material covered during the lecture period </w:t>
      </w:r>
      <w:r w:rsidRPr="00160B02">
        <w:rPr>
          <w:b/>
          <w:i/>
        </w:rPr>
        <w:t>or assigned in your reading</w:t>
      </w:r>
      <w:r>
        <w:rPr>
          <w:b/>
        </w:rPr>
        <w:t xml:space="preserve"> </w:t>
      </w:r>
      <w:r w:rsidRPr="00D52243">
        <w:rPr>
          <w:b/>
        </w:rPr>
        <w:t>may be included in the examinations</w:t>
      </w:r>
      <w:r w:rsidRPr="00FC0740">
        <w:t>.</w:t>
      </w:r>
      <w:r>
        <w:t xml:space="preserve"> </w:t>
      </w:r>
      <w:r w:rsidRPr="00FC0740">
        <w:t xml:space="preserve"> This </w:t>
      </w:r>
      <w:r>
        <w:t>can</w:t>
      </w:r>
      <w:r w:rsidRPr="00FC0740">
        <w:t xml:space="preserve"> include</w:t>
      </w:r>
      <w:r>
        <w:t xml:space="preserve"> textbook illustrations, films, .ppt slides AND actual lectures</w:t>
      </w:r>
      <w:r w:rsidRPr="00FC0740">
        <w:t>.</w:t>
      </w:r>
      <w:r>
        <w:t xml:space="preserve">  </w:t>
      </w:r>
      <w:r w:rsidRPr="00E81EB7">
        <w:rPr>
          <w:u w:val="single"/>
        </w:rPr>
        <w:t>Take notes</w:t>
      </w:r>
      <w:r>
        <w:rPr>
          <w:u w:val="single"/>
        </w:rPr>
        <w:t>!</w:t>
      </w:r>
      <w:r>
        <w:t xml:space="preserve"> </w:t>
      </w:r>
      <w:r w:rsidR="00A55461">
        <w:t xml:space="preserve"> </w:t>
      </w:r>
      <w:r w:rsidR="00A55461" w:rsidRPr="00A55461">
        <w:t>T</w:t>
      </w:r>
      <w:r w:rsidRPr="00A55461">
        <w:t>ests will consist of multiple choice, T/F, short answer, and essay</w:t>
      </w:r>
      <w:r w:rsidR="00A55461" w:rsidRPr="00A55461">
        <w:t xml:space="preserve"> questions</w:t>
      </w:r>
      <w:r w:rsidRPr="00A55461">
        <w:t xml:space="preserve">. </w:t>
      </w:r>
      <w:r>
        <w:t xml:space="preserve"> </w:t>
      </w:r>
      <w:r w:rsidRPr="00D52243">
        <w:rPr>
          <w:b/>
        </w:rPr>
        <w:t>Quizzes may be given at any time</w:t>
      </w:r>
      <w:r>
        <w:rPr>
          <w:b/>
        </w:rPr>
        <w:t>, without notice</w:t>
      </w:r>
      <w:r w:rsidRPr="00FC0740">
        <w:t xml:space="preserve">. There will be no make-up quizzes. </w:t>
      </w:r>
      <w:r>
        <w:t xml:space="preserve"> </w:t>
      </w:r>
      <w:r w:rsidRPr="00FC0740">
        <w:t xml:space="preserve">If a student misses one exam due to a preapproved excused absence, </w:t>
      </w:r>
      <w:r>
        <w:t>s/</w:t>
      </w:r>
      <w:r w:rsidRPr="00FC0740">
        <w:t>he must make up the missed test before the next exam or receive a zero fo</w:t>
      </w:r>
      <w:r>
        <w:t xml:space="preserve">r the missed test. </w:t>
      </w:r>
    </w:p>
    <w:p w14:paraId="74D607D5" w14:textId="77777777" w:rsidR="00A55461" w:rsidRDefault="00A55461" w:rsidP="00A55461">
      <w:pPr>
        <w:ind w:left="540"/>
        <w:rPr>
          <w:b/>
          <w:color w:val="3366FF"/>
        </w:rPr>
      </w:pPr>
    </w:p>
    <w:p w14:paraId="51F76E1D" w14:textId="77777777" w:rsidR="007C3FDF" w:rsidRPr="00A55461" w:rsidRDefault="007C3FDF" w:rsidP="00A55461">
      <w:pPr>
        <w:ind w:left="540"/>
        <w:rPr>
          <w:b/>
        </w:rPr>
      </w:pPr>
      <w:r w:rsidRPr="00A55461">
        <w:rPr>
          <w:b/>
        </w:rPr>
        <w:t xml:space="preserve">Policy on late assignments: </w:t>
      </w:r>
    </w:p>
    <w:p w14:paraId="608873D4" w14:textId="57182A6E" w:rsidR="009C1270" w:rsidRDefault="007C3FDF" w:rsidP="00C551CB">
      <w:pPr>
        <w:ind w:left="540"/>
      </w:pPr>
      <w:r w:rsidRPr="00A55461">
        <w:t xml:space="preserve">The grade on all assignments will drop one grade for each day that they are late, so please keep up.  </w:t>
      </w:r>
    </w:p>
    <w:p w14:paraId="7A2354C9" w14:textId="77777777" w:rsidR="00C551CB" w:rsidRDefault="00C551CB" w:rsidP="00C551CB">
      <w:pPr>
        <w:ind w:left="540"/>
      </w:pPr>
    </w:p>
    <w:p w14:paraId="3878AF83" w14:textId="77777777" w:rsidR="00C551CB" w:rsidRDefault="00C551CB" w:rsidP="00C551CB">
      <w:pPr>
        <w:ind w:left="540"/>
      </w:pPr>
    </w:p>
    <w:p w14:paraId="08F1FE3F" w14:textId="77777777" w:rsidR="00C551CB" w:rsidRDefault="00C551CB" w:rsidP="00C551CB">
      <w:pPr>
        <w:ind w:left="540"/>
      </w:pPr>
    </w:p>
    <w:p w14:paraId="46B37F91" w14:textId="77777777" w:rsidR="00C551CB" w:rsidRDefault="00C551CB" w:rsidP="00C551CB">
      <w:pPr>
        <w:ind w:left="540"/>
      </w:pPr>
    </w:p>
    <w:p w14:paraId="6F31BEDB" w14:textId="77777777" w:rsidR="00C551CB" w:rsidRPr="00C551CB" w:rsidRDefault="00C551CB" w:rsidP="00C551CB">
      <w:pPr>
        <w:ind w:left="540"/>
      </w:pPr>
    </w:p>
    <w:tbl>
      <w:tblPr>
        <w:tblStyle w:val="TableGrid"/>
        <w:tblW w:w="9108" w:type="dxa"/>
        <w:tblLook w:val="04A0" w:firstRow="1" w:lastRow="0" w:firstColumn="1" w:lastColumn="0" w:noHBand="0" w:noVBand="1"/>
      </w:tblPr>
      <w:tblGrid>
        <w:gridCol w:w="2808"/>
        <w:gridCol w:w="1350"/>
        <w:gridCol w:w="1530"/>
        <w:gridCol w:w="1620"/>
        <w:gridCol w:w="1800"/>
      </w:tblGrid>
      <w:tr w:rsidR="00D12185" w14:paraId="6E347CC8" w14:textId="77777777" w:rsidTr="00A325ED">
        <w:trPr>
          <w:trHeight w:val="440"/>
        </w:trPr>
        <w:tc>
          <w:tcPr>
            <w:tcW w:w="2808" w:type="dxa"/>
          </w:tcPr>
          <w:p w14:paraId="74435308" w14:textId="033E7CC5" w:rsidR="005A4E9F" w:rsidRPr="00367888" w:rsidRDefault="005A4E9F" w:rsidP="00A325ED">
            <w:pPr>
              <w:rPr>
                <w:b/>
              </w:rPr>
            </w:pPr>
            <w:r w:rsidRPr="00367888">
              <w:rPr>
                <w:b/>
              </w:rPr>
              <w:t>Graded Item</w:t>
            </w:r>
          </w:p>
        </w:tc>
        <w:tc>
          <w:tcPr>
            <w:tcW w:w="1350" w:type="dxa"/>
          </w:tcPr>
          <w:p w14:paraId="55D55CCE" w14:textId="0F4546B2" w:rsidR="005A4E9F" w:rsidRPr="00367888" w:rsidRDefault="005A4E9F" w:rsidP="00A325ED">
            <w:pPr>
              <w:rPr>
                <w:b/>
              </w:rPr>
            </w:pPr>
            <w:r w:rsidRPr="00367888">
              <w:rPr>
                <w:b/>
              </w:rPr>
              <w:t>Date</w:t>
            </w:r>
          </w:p>
        </w:tc>
        <w:tc>
          <w:tcPr>
            <w:tcW w:w="1530" w:type="dxa"/>
          </w:tcPr>
          <w:p w14:paraId="75563143" w14:textId="6FB5C5D3" w:rsidR="005A4E9F" w:rsidRPr="00367888" w:rsidRDefault="005A4E9F" w:rsidP="00A325ED">
            <w:pPr>
              <w:rPr>
                <w:b/>
              </w:rPr>
            </w:pPr>
            <w:r w:rsidRPr="00367888">
              <w:rPr>
                <w:b/>
              </w:rPr>
              <w:t>Time / place</w:t>
            </w:r>
          </w:p>
        </w:tc>
        <w:tc>
          <w:tcPr>
            <w:tcW w:w="1620" w:type="dxa"/>
          </w:tcPr>
          <w:p w14:paraId="06ACBCCC" w14:textId="2B73121C" w:rsidR="005A4E9F" w:rsidRPr="00367888" w:rsidRDefault="005A4E9F" w:rsidP="00A325ED">
            <w:pPr>
              <w:rPr>
                <w:b/>
              </w:rPr>
            </w:pPr>
            <w:r w:rsidRPr="00367888">
              <w:rPr>
                <w:b/>
              </w:rPr>
              <w:t>Total Points</w:t>
            </w:r>
          </w:p>
        </w:tc>
        <w:tc>
          <w:tcPr>
            <w:tcW w:w="1800" w:type="dxa"/>
          </w:tcPr>
          <w:p w14:paraId="2BD38F7D" w14:textId="14DBBFB0" w:rsidR="005A4E9F" w:rsidRPr="00367888" w:rsidRDefault="005A4E9F" w:rsidP="00A325ED">
            <w:pPr>
              <w:rPr>
                <w:b/>
              </w:rPr>
            </w:pPr>
            <w:r w:rsidRPr="00367888">
              <w:rPr>
                <w:b/>
              </w:rPr>
              <w:t xml:space="preserve">Percent of </w:t>
            </w:r>
            <w:r w:rsidR="00367888" w:rsidRPr="00367888">
              <w:rPr>
                <w:b/>
              </w:rPr>
              <w:t>total</w:t>
            </w:r>
          </w:p>
        </w:tc>
      </w:tr>
      <w:tr w:rsidR="00D12185" w14:paraId="616EA66F" w14:textId="77777777" w:rsidTr="00A325ED">
        <w:tc>
          <w:tcPr>
            <w:tcW w:w="2808" w:type="dxa"/>
          </w:tcPr>
          <w:p w14:paraId="6EA404B5" w14:textId="21AFE039" w:rsidR="005A4E9F" w:rsidRDefault="00D12185" w:rsidP="00A325ED">
            <w:r>
              <w:t>Mid Term Exam</w:t>
            </w:r>
          </w:p>
        </w:tc>
        <w:tc>
          <w:tcPr>
            <w:tcW w:w="1350" w:type="dxa"/>
          </w:tcPr>
          <w:p w14:paraId="25557DEE" w14:textId="79B77EB1" w:rsidR="005A4E9F" w:rsidRDefault="00C551CB" w:rsidP="00A325ED">
            <w:r>
              <w:t>T, 18 Feb</w:t>
            </w:r>
          </w:p>
        </w:tc>
        <w:tc>
          <w:tcPr>
            <w:tcW w:w="1530" w:type="dxa"/>
          </w:tcPr>
          <w:p w14:paraId="5BCCD5C5" w14:textId="7339B748" w:rsidR="005A4E9F" w:rsidRDefault="00D12185" w:rsidP="00A325ED">
            <w:r>
              <w:t>TBA</w:t>
            </w:r>
          </w:p>
        </w:tc>
        <w:tc>
          <w:tcPr>
            <w:tcW w:w="1620" w:type="dxa"/>
          </w:tcPr>
          <w:p w14:paraId="5C31DD40" w14:textId="0839376D" w:rsidR="005A4E9F" w:rsidRDefault="00D12185" w:rsidP="00A325ED">
            <w:r>
              <w:t>100</w:t>
            </w:r>
          </w:p>
        </w:tc>
        <w:tc>
          <w:tcPr>
            <w:tcW w:w="1800" w:type="dxa"/>
          </w:tcPr>
          <w:p w14:paraId="0001D5AB" w14:textId="7539FDD0" w:rsidR="005A4E9F" w:rsidRDefault="00367888" w:rsidP="00A325ED">
            <w:r>
              <w:t>~</w:t>
            </w:r>
            <w:r w:rsidR="00722967">
              <w:t>30</w:t>
            </w:r>
            <w:r>
              <w:t>%</w:t>
            </w:r>
          </w:p>
        </w:tc>
      </w:tr>
      <w:tr w:rsidR="00D12185" w14:paraId="51121176" w14:textId="77777777" w:rsidTr="00A325ED">
        <w:tc>
          <w:tcPr>
            <w:tcW w:w="2808" w:type="dxa"/>
          </w:tcPr>
          <w:p w14:paraId="6CF3DBB2" w14:textId="1610043A" w:rsidR="005A4E9F" w:rsidRDefault="00D12185" w:rsidP="00A325ED">
            <w:r>
              <w:t>Homework Assignments</w:t>
            </w:r>
          </w:p>
        </w:tc>
        <w:tc>
          <w:tcPr>
            <w:tcW w:w="1350" w:type="dxa"/>
          </w:tcPr>
          <w:p w14:paraId="62402E87" w14:textId="7CFFF888" w:rsidR="005A4E9F" w:rsidRDefault="00722967" w:rsidP="00A325ED">
            <w:pPr>
              <w:jc w:val="center"/>
            </w:pPr>
            <w:r>
              <w:t>-</w:t>
            </w:r>
          </w:p>
        </w:tc>
        <w:tc>
          <w:tcPr>
            <w:tcW w:w="1530" w:type="dxa"/>
          </w:tcPr>
          <w:p w14:paraId="5345DC6A" w14:textId="7F7EDE50" w:rsidR="005A4E9F" w:rsidRDefault="00D12185" w:rsidP="00A325ED">
            <w:r>
              <w:t>Take-home</w:t>
            </w:r>
          </w:p>
        </w:tc>
        <w:tc>
          <w:tcPr>
            <w:tcW w:w="1620" w:type="dxa"/>
          </w:tcPr>
          <w:p w14:paraId="3A25B383" w14:textId="41239A93" w:rsidR="005A4E9F" w:rsidRDefault="00D12185" w:rsidP="00A325ED">
            <w:r>
              <w:t>100</w:t>
            </w:r>
          </w:p>
        </w:tc>
        <w:tc>
          <w:tcPr>
            <w:tcW w:w="1800" w:type="dxa"/>
          </w:tcPr>
          <w:p w14:paraId="53647CBC" w14:textId="4CCB0B2C" w:rsidR="005A4E9F" w:rsidRDefault="00367888" w:rsidP="00A325ED">
            <w:r>
              <w:t>~30%</w:t>
            </w:r>
          </w:p>
        </w:tc>
      </w:tr>
      <w:tr w:rsidR="00D12185" w14:paraId="41C79347" w14:textId="77777777" w:rsidTr="00A325ED">
        <w:tc>
          <w:tcPr>
            <w:tcW w:w="2808" w:type="dxa"/>
          </w:tcPr>
          <w:p w14:paraId="3D34BB8D" w14:textId="1207AEB1" w:rsidR="005A4E9F" w:rsidRDefault="00D12185" w:rsidP="00A325ED">
            <w:r>
              <w:t>Participation / attendance</w:t>
            </w:r>
          </w:p>
        </w:tc>
        <w:tc>
          <w:tcPr>
            <w:tcW w:w="1350" w:type="dxa"/>
          </w:tcPr>
          <w:p w14:paraId="2B0BE857" w14:textId="0FAE1F03" w:rsidR="005A4E9F" w:rsidRDefault="00722967" w:rsidP="00A325ED">
            <w:pPr>
              <w:jc w:val="center"/>
            </w:pPr>
            <w:r>
              <w:t>-</w:t>
            </w:r>
          </w:p>
        </w:tc>
        <w:tc>
          <w:tcPr>
            <w:tcW w:w="1530" w:type="dxa"/>
          </w:tcPr>
          <w:p w14:paraId="02DD1C77" w14:textId="564905B6" w:rsidR="005A4E9F" w:rsidRDefault="00D12185" w:rsidP="00A325ED">
            <w:r>
              <w:t>In class</w:t>
            </w:r>
          </w:p>
        </w:tc>
        <w:tc>
          <w:tcPr>
            <w:tcW w:w="1620" w:type="dxa"/>
          </w:tcPr>
          <w:p w14:paraId="77999FF3" w14:textId="63D6050F" w:rsidR="005A4E9F" w:rsidRDefault="00722967" w:rsidP="00A325ED">
            <w:r>
              <w:t>25</w:t>
            </w:r>
          </w:p>
        </w:tc>
        <w:tc>
          <w:tcPr>
            <w:tcW w:w="1800" w:type="dxa"/>
          </w:tcPr>
          <w:p w14:paraId="5B9A1940" w14:textId="24788581" w:rsidR="005A4E9F" w:rsidRDefault="00367888" w:rsidP="00A325ED">
            <w:r>
              <w:t>~10%</w:t>
            </w:r>
          </w:p>
        </w:tc>
      </w:tr>
      <w:tr w:rsidR="00D12185" w14:paraId="5178EBAD" w14:textId="77777777" w:rsidTr="00A325ED">
        <w:tc>
          <w:tcPr>
            <w:tcW w:w="2808" w:type="dxa"/>
          </w:tcPr>
          <w:p w14:paraId="2069DB45" w14:textId="32854343" w:rsidR="005A4E9F" w:rsidRDefault="00D12185" w:rsidP="00A325ED">
            <w:r>
              <w:t xml:space="preserve">Final Exam </w:t>
            </w:r>
            <w:r w:rsidRPr="003622E4">
              <w:t xml:space="preserve"> </w:t>
            </w:r>
          </w:p>
        </w:tc>
        <w:tc>
          <w:tcPr>
            <w:tcW w:w="1350" w:type="dxa"/>
          </w:tcPr>
          <w:p w14:paraId="180D9CB1" w14:textId="0F845340" w:rsidR="005A4E9F" w:rsidRPr="00722967" w:rsidRDefault="00722967" w:rsidP="00A325ED">
            <w:r>
              <w:rPr>
                <w:bCs/>
              </w:rPr>
              <w:t>Th</w:t>
            </w:r>
            <w:r w:rsidR="00C551CB">
              <w:rPr>
                <w:bCs/>
              </w:rPr>
              <w:t>,</w:t>
            </w:r>
            <w:r>
              <w:rPr>
                <w:bCs/>
              </w:rPr>
              <w:t xml:space="preserve"> </w:t>
            </w:r>
            <w:r w:rsidRPr="00722967">
              <w:rPr>
                <w:bCs/>
              </w:rPr>
              <w:t>1</w:t>
            </w:r>
            <w:r>
              <w:rPr>
                <w:bCs/>
              </w:rPr>
              <w:t xml:space="preserve"> </w:t>
            </w:r>
            <w:r w:rsidRPr="00722967">
              <w:rPr>
                <w:bCs/>
              </w:rPr>
              <w:t>May</w:t>
            </w:r>
          </w:p>
        </w:tc>
        <w:tc>
          <w:tcPr>
            <w:tcW w:w="1530" w:type="dxa"/>
          </w:tcPr>
          <w:p w14:paraId="5D40F5BC" w14:textId="2EA67A77" w:rsidR="005A4E9F" w:rsidRPr="00722967" w:rsidRDefault="00D12185" w:rsidP="00A325ED">
            <w:r w:rsidRPr="00722967">
              <w:rPr>
                <w:bCs/>
              </w:rPr>
              <w:t xml:space="preserve">3-5 p.m. in </w:t>
            </w:r>
            <w:r w:rsidRPr="00722967">
              <w:rPr>
                <w:bCs/>
                <w:shd w:val="clear" w:color="auto" w:fill="FFFFFF"/>
              </w:rPr>
              <w:t xml:space="preserve">MCCB </w:t>
            </w:r>
            <w:r w:rsidRPr="00722967">
              <w:t>G086</w:t>
            </w:r>
          </w:p>
        </w:tc>
        <w:tc>
          <w:tcPr>
            <w:tcW w:w="1620" w:type="dxa"/>
          </w:tcPr>
          <w:p w14:paraId="2020196C" w14:textId="2CD3D96D" w:rsidR="005A4E9F" w:rsidRDefault="00D12185" w:rsidP="00A325ED">
            <w:r>
              <w:t>100</w:t>
            </w:r>
          </w:p>
        </w:tc>
        <w:tc>
          <w:tcPr>
            <w:tcW w:w="1800" w:type="dxa"/>
          </w:tcPr>
          <w:p w14:paraId="0A7BFBD6" w14:textId="3EA67CA1" w:rsidR="005A4E9F" w:rsidRDefault="00367888" w:rsidP="00A325ED">
            <w:r>
              <w:t>~30%</w:t>
            </w:r>
          </w:p>
        </w:tc>
      </w:tr>
      <w:tr w:rsidR="00D12185" w14:paraId="18EAD01C" w14:textId="77777777" w:rsidTr="00A325ED">
        <w:tc>
          <w:tcPr>
            <w:tcW w:w="2808" w:type="dxa"/>
          </w:tcPr>
          <w:p w14:paraId="26F628C3" w14:textId="4A6CEC29" w:rsidR="005A4E9F" w:rsidRPr="00367888" w:rsidRDefault="00D12185" w:rsidP="00A325ED">
            <w:pPr>
              <w:jc w:val="both"/>
              <w:rPr>
                <w:b/>
              </w:rPr>
            </w:pPr>
            <w:r w:rsidRPr="00367888">
              <w:rPr>
                <w:b/>
              </w:rPr>
              <w:t>FINAL GRADE</w:t>
            </w:r>
          </w:p>
        </w:tc>
        <w:tc>
          <w:tcPr>
            <w:tcW w:w="1350" w:type="dxa"/>
          </w:tcPr>
          <w:p w14:paraId="4C867D4E" w14:textId="77777777" w:rsidR="005A4E9F" w:rsidRPr="00367888" w:rsidRDefault="005A4E9F" w:rsidP="00A325ED">
            <w:pPr>
              <w:rPr>
                <w:b/>
              </w:rPr>
            </w:pPr>
          </w:p>
        </w:tc>
        <w:tc>
          <w:tcPr>
            <w:tcW w:w="1530" w:type="dxa"/>
          </w:tcPr>
          <w:p w14:paraId="5E820994" w14:textId="77777777" w:rsidR="005A4E9F" w:rsidRPr="00367888" w:rsidRDefault="005A4E9F" w:rsidP="00A325ED">
            <w:pPr>
              <w:rPr>
                <w:b/>
              </w:rPr>
            </w:pPr>
          </w:p>
        </w:tc>
        <w:tc>
          <w:tcPr>
            <w:tcW w:w="1620" w:type="dxa"/>
          </w:tcPr>
          <w:p w14:paraId="3DB6505A" w14:textId="176E5E4F" w:rsidR="005A4E9F" w:rsidRPr="00367888" w:rsidRDefault="00722967" w:rsidP="00A325ED">
            <w:pPr>
              <w:rPr>
                <w:b/>
              </w:rPr>
            </w:pPr>
            <w:r w:rsidRPr="00367888">
              <w:rPr>
                <w:b/>
              </w:rPr>
              <w:t>325</w:t>
            </w:r>
          </w:p>
        </w:tc>
        <w:tc>
          <w:tcPr>
            <w:tcW w:w="1800" w:type="dxa"/>
          </w:tcPr>
          <w:p w14:paraId="16356184" w14:textId="4FACC0F4" w:rsidR="005A4E9F" w:rsidRPr="00367888" w:rsidRDefault="00D12185" w:rsidP="00A325ED">
            <w:pPr>
              <w:rPr>
                <w:b/>
              </w:rPr>
            </w:pPr>
            <w:r w:rsidRPr="00367888">
              <w:rPr>
                <w:b/>
              </w:rPr>
              <w:t>100</w:t>
            </w:r>
          </w:p>
        </w:tc>
      </w:tr>
    </w:tbl>
    <w:p w14:paraId="0759620C" w14:textId="4971643E" w:rsidR="00A325ED" w:rsidRDefault="00A325ED" w:rsidP="00ED456C">
      <w:pPr>
        <w:rPr>
          <w:b/>
        </w:rPr>
      </w:pPr>
    </w:p>
    <w:p w14:paraId="1E1F8268" w14:textId="665E43BB" w:rsidR="00A325ED" w:rsidRDefault="00A325ED" w:rsidP="00A325ED"/>
    <w:p w14:paraId="25C44D2D" w14:textId="0AC51288" w:rsidR="000314A8" w:rsidRDefault="000314A8" w:rsidP="000314A8">
      <w:pPr>
        <w:rPr>
          <w:b/>
        </w:rPr>
      </w:pPr>
      <w:r w:rsidRPr="000314A8">
        <w:rPr>
          <w:b/>
        </w:rPr>
        <w:t>GRADE SCALE</w:t>
      </w:r>
      <w:r>
        <w:rPr>
          <w:b/>
        </w:rPr>
        <w:t>:</w:t>
      </w:r>
    </w:p>
    <w:p w14:paraId="744EB6BB" w14:textId="77777777" w:rsidR="000314A8" w:rsidRDefault="000314A8" w:rsidP="000314A8">
      <w:pPr>
        <w:rPr>
          <w:b/>
        </w:rPr>
      </w:pPr>
    </w:p>
    <w:p w14:paraId="4564A2C7" w14:textId="77777777" w:rsidR="000314A8" w:rsidRPr="000314A8" w:rsidRDefault="000314A8" w:rsidP="000314A8">
      <w:pPr>
        <w:rPr>
          <w:b/>
        </w:rPr>
        <w:sectPr w:rsidR="000314A8" w:rsidRPr="000314A8" w:rsidSect="00545775">
          <w:footerReference w:type="even" r:id="rId12"/>
          <w:footerReference w:type="default" r:id="rId13"/>
          <w:pgSz w:w="12240" w:h="15840"/>
          <w:pgMar w:top="1440" w:right="1440" w:bottom="1440" w:left="1440" w:header="720" w:footer="720" w:gutter="0"/>
          <w:cols w:space="720"/>
          <w:docGrid w:linePitch="360"/>
        </w:sectPr>
      </w:pPr>
    </w:p>
    <w:p w14:paraId="2D9F24E4" w14:textId="3813613A" w:rsidR="00A325ED" w:rsidRDefault="00A325ED" w:rsidP="00A325ED">
      <w:r>
        <w:t>A</w:t>
      </w:r>
      <w:r>
        <w:tab/>
        <w:t>100 – 95%</w:t>
      </w:r>
    </w:p>
    <w:p w14:paraId="4D5713F2" w14:textId="053E9BC7" w:rsidR="00A325ED" w:rsidRDefault="00A325ED" w:rsidP="00A325ED">
      <w:r>
        <w:t>A-</w:t>
      </w:r>
      <w:r>
        <w:tab/>
        <w:t>90 – 94%</w:t>
      </w:r>
    </w:p>
    <w:p w14:paraId="20A511F1" w14:textId="15DF6E4D" w:rsidR="00A325ED" w:rsidRDefault="00A325ED" w:rsidP="00A325ED">
      <w:r>
        <w:t>B+</w:t>
      </w:r>
      <w:r>
        <w:tab/>
        <w:t>87 – 89%</w:t>
      </w:r>
    </w:p>
    <w:p w14:paraId="77AE1B05" w14:textId="10856CE2" w:rsidR="00A325ED" w:rsidRDefault="00A325ED" w:rsidP="00A325ED">
      <w:r>
        <w:t>B</w:t>
      </w:r>
      <w:r>
        <w:tab/>
        <w:t>83 – 86%</w:t>
      </w:r>
    </w:p>
    <w:p w14:paraId="6D4F922A" w14:textId="5FEF6F8D" w:rsidR="00A325ED" w:rsidRDefault="00A325ED" w:rsidP="00A325ED">
      <w:r>
        <w:t>B-</w:t>
      </w:r>
      <w:r>
        <w:tab/>
        <w:t>80 – 82%</w:t>
      </w:r>
    </w:p>
    <w:p w14:paraId="20A73F22" w14:textId="125137CA" w:rsidR="00A325ED" w:rsidRDefault="00A325ED" w:rsidP="00A325ED">
      <w:r>
        <w:t>C+</w:t>
      </w:r>
      <w:r>
        <w:tab/>
        <w:t>77 – 79%</w:t>
      </w:r>
    </w:p>
    <w:p w14:paraId="4B2DC827" w14:textId="1EE9260F" w:rsidR="00A325ED" w:rsidRDefault="00A325ED" w:rsidP="00A325ED">
      <w:r>
        <w:t>C</w:t>
      </w:r>
      <w:r>
        <w:tab/>
        <w:t>73 – 76%</w:t>
      </w:r>
    </w:p>
    <w:p w14:paraId="366460FA" w14:textId="4C46DE30" w:rsidR="00A325ED" w:rsidRDefault="00A325ED" w:rsidP="00A325ED">
      <w:r>
        <w:t>C-</w:t>
      </w:r>
      <w:r>
        <w:tab/>
        <w:t>70 – 72%</w:t>
      </w:r>
    </w:p>
    <w:p w14:paraId="43E9245F" w14:textId="3A1523FE" w:rsidR="00A325ED" w:rsidRDefault="00A325ED" w:rsidP="00A325ED">
      <w:r>
        <w:t>D+</w:t>
      </w:r>
      <w:r>
        <w:tab/>
        <w:t>67 – 69%</w:t>
      </w:r>
    </w:p>
    <w:p w14:paraId="62252A46" w14:textId="4C350977" w:rsidR="00A325ED" w:rsidRDefault="00A325ED" w:rsidP="00A325ED">
      <w:r>
        <w:t>D</w:t>
      </w:r>
      <w:r>
        <w:tab/>
        <w:t>63 – 66%</w:t>
      </w:r>
    </w:p>
    <w:p w14:paraId="46D3B07F" w14:textId="29B8F81E" w:rsidR="00A325ED" w:rsidRDefault="00A325ED" w:rsidP="00A325ED">
      <w:r>
        <w:t>D-</w:t>
      </w:r>
      <w:r>
        <w:tab/>
        <w:t>60 - 62%</w:t>
      </w:r>
    </w:p>
    <w:p w14:paraId="3BB43D52" w14:textId="77777777" w:rsidR="00A325ED" w:rsidRDefault="00A325ED" w:rsidP="00A325ED">
      <w:pPr>
        <w:sectPr w:rsidR="00A325ED" w:rsidSect="00A325ED">
          <w:type w:val="continuous"/>
          <w:pgSz w:w="12240" w:h="15840"/>
          <w:pgMar w:top="1440" w:right="1440" w:bottom="1440" w:left="3060" w:header="720" w:footer="720" w:gutter="0"/>
          <w:cols w:num="2" w:space="180"/>
          <w:docGrid w:linePitch="360"/>
        </w:sectPr>
      </w:pPr>
      <w:r>
        <w:t>E</w:t>
      </w:r>
      <w:r>
        <w:tab/>
        <w:t>&lt; 60%</w:t>
      </w:r>
    </w:p>
    <w:p w14:paraId="4226D5A6" w14:textId="5A66FAE6" w:rsidR="00A325ED" w:rsidRDefault="00A325ED" w:rsidP="00A325ED">
      <w:pPr>
        <w:ind w:left="720"/>
      </w:pPr>
    </w:p>
    <w:p w14:paraId="495937D2" w14:textId="7EBF59CA" w:rsidR="00A325ED" w:rsidRDefault="00A325ED" w:rsidP="00A325ED"/>
    <w:p w14:paraId="3D875B60" w14:textId="77777777" w:rsidR="00A325ED" w:rsidRDefault="00A325ED" w:rsidP="00A325ED">
      <w:r w:rsidRPr="003622E4">
        <w:t>Final grades will be determined by the instructor after consideration of the class’s overall</w:t>
      </w:r>
      <w:r>
        <w:t xml:space="preserve"> average.</w:t>
      </w:r>
      <w:r w:rsidRPr="003622E4">
        <w:t xml:space="preserve"> </w:t>
      </w:r>
      <w:r>
        <w:t xml:space="preserve"> </w:t>
      </w:r>
      <w:r w:rsidRPr="003622E4">
        <w:t>Grade adjustment will ONLY be upwards; an assigned grade will never be lower than your raw point score.</w:t>
      </w:r>
    </w:p>
    <w:p w14:paraId="77CA1638" w14:textId="77777777" w:rsidR="000314A8" w:rsidRDefault="000314A8" w:rsidP="00A325ED"/>
    <w:p w14:paraId="0FC25763" w14:textId="77777777" w:rsidR="00ED456C" w:rsidRPr="00A325ED" w:rsidRDefault="00ED456C" w:rsidP="00A325ED">
      <w:pPr>
        <w:sectPr w:rsidR="00ED456C" w:rsidRPr="00A325ED" w:rsidSect="00A325ED">
          <w:type w:val="continuous"/>
          <w:pgSz w:w="12240" w:h="15840"/>
          <w:pgMar w:top="1440" w:right="1440" w:bottom="1440" w:left="1440" w:header="720" w:footer="720" w:gutter="0"/>
          <w:cols w:space="720"/>
          <w:docGrid w:linePitch="360"/>
        </w:sectPr>
      </w:pPr>
    </w:p>
    <w:p w14:paraId="26F5686A" w14:textId="6D55330D" w:rsidR="007363D6" w:rsidRDefault="00ED456C" w:rsidP="00ED456C">
      <w:pPr>
        <w:pStyle w:val="Heading1"/>
      </w:pPr>
      <w:r>
        <w:t xml:space="preserve">XII. </w:t>
      </w:r>
      <w:r w:rsidRPr="00321D8E">
        <w:t xml:space="preserve">Lecture Schedule for </w:t>
      </w:r>
      <w:r w:rsidR="00C6791A">
        <w:t>Spring 2014 (**subject to revision**)</w:t>
      </w:r>
      <w:r w:rsidR="007363D6">
        <w:t xml:space="preserve">  </w:t>
      </w:r>
    </w:p>
    <w:p w14:paraId="59F96A46" w14:textId="10658FFF" w:rsidR="007363D6" w:rsidRDefault="007363D6" w:rsidP="00ED456C">
      <w:pPr>
        <w:pStyle w:val="Heading1"/>
      </w:pPr>
      <w:r>
        <w:t xml:space="preserve">        Check E-learning at the beginning of each week for homework assignments</w:t>
      </w:r>
    </w:p>
    <w:p w14:paraId="3863F49F" w14:textId="77777777" w:rsidR="007363D6" w:rsidRPr="007363D6" w:rsidRDefault="007363D6" w:rsidP="007363D6"/>
    <w:tbl>
      <w:tblPr>
        <w:tblW w:w="10620" w:type="dxa"/>
        <w:tblInd w:w="-3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28"/>
        <w:gridCol w:w="1620"/>
        <w:gridCol w:w="3042"/>
        <w:gridCol w:w="5130"/>
      </w:tblGrid>
      <w:tr w:rsidR="00ED456C" w:rsidRPr="00321D8E" w14:paraId="1BB970AC" w14:textId="77777777" w:rsidTr="00ED456C">
        <w:trPr>
          <w:trHeight w:val="800"/>
        </w:trPr>
        <w:tc>
          <w:tcPr>
            <w:tcW w:w="828" w:type="dxa"/>
            <w:tcBorders>
              <w:top w:val="single" w:sz="18" w:space="0" w:color="auto"/>
              <w:left w:val="single" w:sz="4" w:space="0" w:color="000000"/>
              <w:bottom w:val="single" w:sz="18" w:space="0" w:color="auto"/>
              <w:right w:val="single" w:sz="4" w:space="0" w:color="000000"/>
            </w:tcBorders>
            <w:shd w:val="clear" w:color="auto" w:fill="D9D9D9"/>
            <w:vAlign w:val="center"/>
          </w:tcPr>
          <w:p w14:paraId="73B77860" w14:textId="77777777" w:rsidR="00ED456C" w:rsidRDefault="00ED456C" w:rsidP="00ED456C">
            <w:pPr>
              <w:jc w:val="center"/>
              <w:rPr>
                <w:b/>
              </w:rPr>
            </w:pPr>
            <w:r>
              <w:rPr>
                <w:b/>
              </w:rPr>
              <w:t>Week</w:t>
            </w:r>
          </w:p>
        </w:tc>
        <w:tc>
          <w:tcPr>
            <w:tcW w:w="1620" w:type="dxa"/>
            <w:tcBorders>
              <w:top w:val="single" w:sz="18" w:space="0" w:color="auto"/>
              <w:left w:val="single" w:sz="4" w:space="0" w:color="000000"/>
              <w:bottom w:val="single" w:sz="18" w:space="0" w:color="auto"/>
              <w:right w:val="single" w:sz="4" w:space="0" w:color="000000"/>
            </w:tcBorders>
            <w:shd w:val="clear" w:color="auto" w:fill="D9D9D9"/>
            <w:vAlign w:val="center"/>
            <w:hideMark/>
          </w:tcPr>
          <w:p w14:paraId="6091F2E9" w14:textId="67F09AF4" w:rsidR="00ED456C" w:rsidRPr="00321D8E" w:rsidRDefault="007626EA" w:rsidP="00ED456C">
            <w:pPr>
              <w:rPr>
                <w:b/>
              </w:rPr>
            </w:pPr>
            <w:r>
              <w:rPr>
                <w:b/>
              </w:rPr>
              <w:t>Date</w:t>
            </w:r>
          </w:p>
        </w:tc>
        <w:tc>
          <w:tcPr>
            <w:tcW w:w="3042" w:type="dxa"/>
            <w:tcBorders>
              <w:top w:val="single" w:sz="18" w:space="0" w:color="auto"/>
              <w:left w:val="single" w:sz="4" w:space="0" w:color="000000"/>
              <w:bottom w:val="single" w:sz="18" w:space="0" w:color="auto"/>
              <w:right w:val="single" w:sz="4" w:space="0" w:color="000000"/>
            </w:tcBorders>
            <w:shd w:val="clear" w:color="auto" w:fill="D9D9D9"/>
            <w:vAlign w:val="center"/>
            <w:hideMark/>
          </w:tcPr>
          <w:p w14:paraId="3639AE99" w14:textId="77777777" w:rsidR="00ED456C" w:rsidRDefault="00ED456C" w:rsidP="00ED456C">
            <w:pPr>
              <w:jc w:val="center"/>
              <w:rPr>
                <w:b/>
              </w:rPr>
            </w:pPr>
            <w:r w:rsidRPr="00321D8E">
              <w:rPr>
                <w:b/>
              </w:rPr>
              <w:t>Chapter</w:t>
            </w:r>
            <w:r w:rsidR="00BA5236">
              <w:rPr>
                <w:b/>
              </w:rPr>
              <w:t xml:space="preserve"> Topic</w:t>
            </w:r>
          </w:p>
          <w:p w14:paraId="5A20AE2F" w14:textId="33191940" w:rsidR="00BA5236" w:rsidRPr="00321D8E" w:rsidRDefault="00BA5236" w:rsidP="00BA5236">
            <w:pPr>
              <w:jc w:val="center"/>
              <w:rPr>
                <w:b/>
              </w:rPr>
            </w:pPr>
            <w:r>
              <w:rPr>
                <w:b/>
              </w:rPr>
              <w:t>(Readings)</w:t>
            </w:r>
          </w:p>
        </w:tc>
        <w:tc>
          <w:tcPr>
            <w:tcW w:w="5130" w:type="dxa"/>
            <w:tcBorders>
              <w:top w:val="single" w:sz="18" w:space="0" w:color="auto"/>
              <w:left w:val="single" w:sz="4" w:space="0" w:color="000000"/>
              <w:bottom w:val="single" w:sz="18" w:space="0" w:color="auto"/>
              <w:right w:val="single" w:sz="4" w:space="0" w:color="000000"/>
            </w:tcBorders>
            <w:shd w:val="clear" w:color="auto" w:fill="D9D9D9"/>
            <w:vAlign w:val="center"/>
            <w:hideMark/>
          </w:tcPr>
          <w:p w14:paraId="32C71D3D" w14:textId="77131936" w:rsidR="00ED456C" w:rsidRPr="00321D8E" w:rsidRDefault="007626EA" w:rsidP="00ED456C">
            <w:pPr>
              <w:rPr>
                <w:b/>
              </w:rPr>
            </w:pPr>
            <w:r>
              <w:rPr>
                <w:b/>
              </w:rPr>
              <w:t>Lecture</w:t>
            </w:r>
            <w:r w:rsidRPr="00321D8E">
              <w:rPr>
                <w:b/>
              </w:rPr>
              <w:t xml:space="preserve"> </w:t>
            </w:r>
            <w:r w:rsidR="00ED456C" w:rsidRPr="00321D8E">
              <w:rPr>
                <w:b/>
              </w:rPr>
              <w:t>Topic</w:t>
            </w:r>
          </w:p>
        </w:tc>
      </w:tr>
      <w:tr w:rsidR="00BA5236" w:rsidRPr="00321D8E" w14:paraId="07BEDA6A" w14:textId="77777777" w:rsidTr="00BA5236">
        <w:trPr>
          <w:trHeight w:val="552"/>
        </w:trPr>
        <w:tc>
          <w:tcPr>
            <w:tcW w:w="828" w:type="dxa"/>
            <w:tcBorders>
              <w:top w:val="single" w:sz="18" w:space="0" w:color="auto"/>
              <w:left w:val="single" w:sz="4" w:space="0" w:color="000000"/>
              <w:bottom w:val="single" w:sz="4" w:space="0" w:color="000000"/>
              <w:right w:val="single" w:sz="4" w:space="0" w:color="000000"/>
            </w:tcBorders>
            <w:vAlign w:val="center"/>
          </w:tcPr>
          <w:p w14:paraId="34244336" w14:textId="5DEBFEEB" w:rsidR="00BA5236" w:rsidRDefault="00BA5236" w:rsidP="00ED456C">
            <w:pPr>
              <w:jc w:val="center"/>
            </w:pPr>
            <w:r>
              <w:t>1</w:t>
            </w:r>
          </w:p>
        </w:tc>
        <w:tc>
          <w:tcPr>
            <w:tcW w:w="1620" w:type="dxa"/>
            <w:tcBorders>
              <w:top w:val="single" w:sz="18" w:space="0" w:color="auto"/>
              <w:left w:val="single" w:sz="4" w:space="0" w:color="000000"/>
              <w:bottom w:val="single" w:sz="4" w:space="0" w:color="000000"/>
              <w:right w:val="single" w:sz="4" w:space="0" w:color="000000"/>
            </w:tcBorders>
            <w:vAlign w:val="center"/>
            <w:hideMark/>
          </w:tcPr>
          <w:p w14:paraId="6E334874" w14:textId="5E2F93BC" w:rsidR="00BA5236" w:rsidRDefault="00BA5236" w:rsidP="00ED456C">
            <w:r>
              <w:t>6 January</w:t>
            </w:r>
          </w:p>
          <w:p w14:paraId="406F822D" w14:textId="3CA7405E" w:rsidR="00BA5236" w:rsidRPr="00321D8E" w:rsidRDefault="00BA5236" w:rsidP="00ED456C">
            <w:r>
              <w:t>Mon</w:t>
            </w:r>
          </w:p>
        </w:tc>
        <w:tc>
          <w:tcPr>
            <w:tcW w:w="3042" w:type="dxa"/>
            <w:vMerge w:val="restart"/>
            <w:tcBorders>
              <w:top w:val="single" w:sz="18" w:space="0" w:color="auto"/>
              <w:left w:val="single" w:sz="4" w:space="0" w:color="000000"/>
              <w:right w:val="single" w:sz="4" w:space="0" w:color="000000"/>
            </w:tcBorders>
            <w:vAlign w:val="center"/>
            <w:hideMark/>
          </w:tcPr>
          <w:p w14:paraId="49057B40" w14:textId="77777777" w:rsidR="00BA5236" w:rsidRDefault="00BA5236" w:rsidP="007363D6">
            <w:pPr>
              <w:jc w:val="center"/>
            </w:pPr>
            <w:r>
              <w:t>Studying Behavior</w:t>
            </w:r>
          </w:p>
          <w:p w14:paraId="1019BFCA" w14:textId="0282DC29" w:rsidR="00BA5236" w:rsidRDefault="007363D6" w:rsidP="007363D6">
            <w:pPr>
              <w:pStyle w:val="ListParagraph"/>
              <w:numPr>
                <w:ilvl w:val="0"/>
                <w:numId w:val="3"/>
              </w:numPr>
            </w:pPr>
            <w:r>
              <w:t>(Text C</w:t>
            </w:r>
            <w:r w:rsidR="00BA5236">
              <w:t>h. 2)</w:t>
            </w:r>
          </w:p>
          <w:p w14:paraId="787EC96C" w14:textId="20182969" w:rsidR="00BA5236" w:rsidRDefault="007363D6" w:rsidP="007363D6">
            <w:pPr>
              <w:pStyle w:val="ListParagraph"/>
              <w:numPr>
                <w:ilvl w:val="0"/>
                <w:numId w:val="3"/>
              </w:numPr>
            </w:pPr>
            <w:r>
              <w:t>(Observing &amp; d</w:t>
            </w:r>
            <w:r w:rsidR="00BA5236">
              <w:t>escribing behavior)</w:t>
            </w:r>
          </w:p>
          <w:p w14:paraId="10E1D1E4" w14:textId="58BBB558" w:rsidR="007363D6" w:rsidRPr="00321D8E" w:rsidRDefault="007363D6" w:rsidP="007363D6">
            <w:pPr>
              <w:pStyle w:val="ListParagraph"/>
              <w:numPr>
                <w:ilvl w:val="0"/>
                <w:numId w:val="3"/>
              </w:numPr>
            </w:pPr>
            <w:r>
              <w:t xml:space="preserve">(Study of behavior – </w:t>
            </w:r>
            <w:r w:rsidRPr="007363D6">
              <w:rPr>
                <w:i/>
              </w:rPr>
              <w:t>optional</w:t>
            </w:r>
            <w:r>
              <w:t>)</w:t>
            </w:r>
          </w:p>
        </w:tc>
        <w:tc>
          <w:tcPr>
            <w:tcW w:w="5130" w:type="dxa"/>
            <w:tcBorders>
              <w:top w:val="single" w:sz="18" w:space="0" w:color="auto"/>
              <w:left w:val="single" w:sz="4" w:space="0" w:color="000000"/>
              <w:bottom w:val="single" w:sz="4" w:space="0" w:color="000000"/>
              <w:right w:val="single" w:sz="4" w:space="0" w:color="000000"/>
            </w:tcBorders>
            <w:vAlign w:val="center"/>
            <w:hideMark/>
          </w:tcPr>
          <w:p w14:paraId="072A95BB" w14:textId="00E96DC5" w:rsidR="00BA5236" w:rsidRPr="00321D8E" w:rsidRDefault="00BA5236" w:rsidP="00ED456C">
            <w:r>
              <w:t>Introduction to Animal Behavior</w:t>
            </w:r>
          </w:p>
        </w:tc>
      </w:tr>
      <w:tr w:rsidR="00BA5236" w:rsidRPr="00321D8E" w14:paraId="55115880" w14:textId="77777777" w:rsidTr="00BA5236">
        <w:trPr>
          <w:trHeight w:val="692"/>
        </w:trPr>
        <w:tc>
          <w:tcPr>
            <w:tcW w:w="828" w:type="dxa"/>
            <w:tcBorders>
              <w:left w:val="single" w:sz="4" w:space="0" w:color="000000"/>
              <w:bottom w:val="single" w:sz="4" w:space="0" w:color="auto"/>
              <w:right w:val="single" w:sz="4" w:space="0" w:color="000000"/>
            </w:tcBorders>
            <w:vAlign w:val="center"/>
          </w:tcPr>
          <w:p w14:paraId="33F9AF64" w14:textId="77777777" w:rsidR="00BA5236" w:rsidRDefault="00BA5236" w:rsidP="00ED456C">
            <w:pPr>
              <w:jc w:val="center"/>
            </w:pPr>
          </w:p>
        </w:tc>
        <w:tc>
          <w:tcPr>
            <w:tcW w:w="1620" w:type="dxa"/>
            <w:tcBorders>
              <w:top w:val="single" w:sz="4" w:space="0" w:color="000000"/>
              <w:left w:val="single" w:sz="4" w:space="0" w:color="000000"/>
              <w:bottom w:val="single" w:sz="4" w:space="0" w:color="auto"/>
              <w:right w:val="single" w:sz="4" w:space="0" w:color="000000"/>
            </w:tcBorders>
            <w:vAlign w:val="center"/>
          </w:tcPr>
          <w:p w14:paraId="356FCBFB" w14:textId="77777777" w:rsidR="00BA5236" w:rsidRDefault="00BA5236" w:rsidP="00ED456C">
            <w:r>
              <w:t>8 January</w:t>
            </w:r>
          </w:p>
          <w:p w14:paraId="0CCA5FF4" w14:textId="68AA6447" w:rsidR="00BA5236" w:rsidRDefault="00BA5236" w:rsidP="00ED456C">
            <w:r>
              <w:t>Wed</w:t>
            </w:r>
          </w:p>
        </w:tc>
        <w:tc>
          <w:tcPr>
            <w:tcW w:w="3042" w:type="dxa"/>
            <w:vMerge/>
            <w:tcBorders>
              <w:left w:val="single" w:sz="4" w:space="0" w:color="000000"/>
              <w:right w:val="single" w:sz="4" w:space="0" w:color="000000"/>
            </w:tcBorders>
            <w:vAlign w:val="center"/>
          </w:tcPr>
          <w:p w14:paraId="4ACFD833" w14:textId="248C7D3B" w:rsidR="00BA5236" w:rsidRDefault="00BA5236" w:rsidP="00ED456C">
            <w:pPr>
              <w:jc w:val="center"/>
            </w:pPr>
          </w:p>
        </w:tc>
        <w:tc>
          <w:tcPr>
            <w:tcW w:w="5130" w:type="dxa"/>
            <w:tcBorders>
              <w:top w:val="single" w:sz="4" w:space="0" w:color="000000"/>
              <w:left w:val="single" w:sz="4" w:space="0" w:color="000000"/>
              <w:bottom w:val="single" w:sz="4" w:space="0" w:color="auto"/>
              <w:right w:val="single" w:sz="4" w:space="0" w:color="000000"/>
            </w:tcBorders>
            <w:vAlign w:val="center"/>
          </w:tcPr>
          <w:p w14:paraId="22A5FE16" w14:textId="5BDB91BB" w:rsidR="00BA5236" w:rsidRPr="00321D8E" w:rsidRDefault="00286B12" w:rsidP="00ED456C">
            <w:r>
              <w:t>Studying b</w:t>
            </w:r>
            <w:r w:rsidR="00BA5236">
              <w:t>ehavior</w:t>
            </w:r>
          </w:p>
        </w:tc>
      </w:tr>
      <w:tr w:rsidR="00BA5236" w:rsidRPr="00321D8E" w14:paraId="2378AC80" w14:textId="77777777" w:rsidTr="00BA5236">
        <w:trPr>
          <w:trHeight w:val="620"/>
        </w:trPr>
        <w:tc>
          <w:tcPr>
            <w:tcW w:w="828" w:type="dxa"/>
            <w:tcBorders>
              <w:top w:val="single" w:sz="4" w:space="0" w:color="auto"/>
              <w:left w:val="single" w:sz="4" w:space="0" w:color="000000"/>
              <w:bottom w:val="single" w:sz="18" w:space="0" w:color="auto"/>
              <w:right w:val="single" w:sz="4" w:space="0" w:color="000000"/>
            </w:tcBorders>
            <w:vAlign w:val="center"/>
          </w:tcPr>
          <w:p w14:paraId="3FCDBFD1" w14:textId="1CF11B20" w:rsidR="00BA5236" w:rsidRDefault="00BA5236" w:rsidP="00ED456C">
            <w:pPr>
              <w:jc w:val="center"/>
            </w:pPr>
          </w:p>
        </w:tc>
        <w:tc>
          <w:tcPr>
            <w:tcW w:w="1620" w:type="dxa"/>
            <w:tcBorders>
              <w:top w:val="single" w:sz="4" w:space="0" w:color="auto"/>
              <w:left w:val="single" w:sz="4" w:space="0" w:color="000000"/>
              <w:bottom w:val="single" w:sz="18" w:space="0" w:color="auto"/>
              <w:right w:val="single" w:sz="4" w:space="0" w:color="000000"/>
            </w:tcBorders>
            <w:vAlign w:val="center"/>
          </w:tcPr>
          <w:p w14:paraId="53448E50" w14:textId="52698713" w:rsidR="00BA5236" w:rsidRDefault="00BA5236" w:rsidP="00ED456C">
            <w:r>
              <w:t>10 January</w:t>
            </w:r>
          </w:p>
          <w:p w14:paraId="081487A8" w14:textId="77777777" w:rsidR="00BA5236" w:rsidRPr="00321D8E" w:rsidRDefault="00BA5236" w:rsidP="00ED456C">
            <w:r>
              <w:t>Fri</w:t>
            </w:r>
          </w:p>
        </w:tc>
        <w:tc>
          <w:tcPr>
            <w:tcW w:w="3042" w:type="dxa"/>
            <w:vMerge/>
            <w:tcBorders>
              <w:left w:val="single" w:sz="4" w:space="0" w:color="000000"/>
              <w:bottom w:val="single" w:sz="18" w:space="0" w:color="auto"/>
              <w:right w:val="single" w:sz="4" w:space="0" w:color="000000"/>
            </w:tcBorders>
            <w:vAlign w:val="center"/>
            <w:hideMark/>
          </w:tcPr>
          <w:p w14:paraId="16A4DD6C" w14:textId="2355BE58" w:rsidR="00BA5236" w:rsidRPr="00321D8E" w:rsidRDefault="00BA5236" w:rsidP="00ED456C">
            <w:pPr>
              <w:jc w:val="center"/>
            </w:pPr>
          </w:p>
        </w:tc>
        <w:tc>
          <w:tcPr>
            <w:tcW w:w="5130" w:type="dxa"/>
            <w:tcBorders>
              <w:top w:val="single" w:sz="4" w:space="0" w:color="auto"/>
              <w:left w:val="single" w:sz="4" w:space="0" w:color="000000"/>
              <w:bottom w:val="single" w:sz="18" w:space="0" w:color="auto"/>
              <w:right w:val="single" w:sz="4" w:space="0" w:color="000000"/>
            </w:tcBorders>
            <w:vAlign w:val="center"/>
          </w:tcPr>
          <w:p w14:paraId="4DCF4436" w14:textId="1624BFB0" w:rsidR="00BA5236" w:rsidRPr="00321D8E" w:rsidRDefault="00BA5236" w:rsidP="00ED456C">
            <w:r>
              <w:t>Assumptions</w:t>
            </w:r>
          </w:p>
        </w:tc>
      </w:tr>
      <w:tr w:rsidR="00C6791A" w:rsidRPr="00321D8E" w14:paraId="68FEA31F" w14:textId="77777777" w:rsidTr="00C6791A">
        <w:trPr>
          <w:trHeight w:val="548"/>
        </w:trPr>
        <w:tc>
          <w:tcPr>
            <w:tcW w:w="828" w:type="dxa"/>
            <w:tcBorders>
              <w:top w:val="single" w:sz="18" w:space="0" w:color="auto"/>
              <w:left w:val="single" w:sz="4" w:space="0" w:color="000000"/>
              <w:right w:val="single" w:sz="4" w:space="0" w:color="000000"/>
            </w:tcBorders>
            <w:vAlign w:val="center"/>
          </w:tcPr>
          <w:p w14:paraId="677E7F04" w14:textId="77777777" w:rsidR="00C6791A" w:rsidRDefault="00C6791A" w:rsidP="00ED456C">
            <w:pPr>
              <w:jc w:val="center"/>
            </w:pPr>
            <w:r>
              <w:t>2</w:t>
            </w:r>
          </w:p>
        </w:tc>
        <w:tc>
          <w:tcPr>
            <w:tcW w:w="1620" w:type="dxa"/>
            <w:tcBorders>
              <w:top w:val="single" w:sz="18" w:space="0" w:color="auto"/>
              <w:left w:val="single" w:sz="4" w:space="0" w:color="000000"/>
              <w:bottom w:val="single" w:sz="4" w:space="0" w:color="000000"/>
              <w:right w:val="single" w:sz="4" w:space="0" w:color="000000"/>
            </w:tcBorders>
            <w:vAlign w:val="center"/>
            <w:hideMark/>
          </w:tcPr>
          <w:p w14:paraId="7ADBB875" w14:textId="4FEE10AE" w:rsidR="00C6791A" w:rsidRDefault="00C6791A" w:rsidP="00ED456C">
            <w:r>
              <w:t>13 January</w:t>
            </w:r>
          </w:p>
          <w:p w14:paraId="5A4051F2" w14:textId="77777777" w:rsidR="00C6791A" w:rsidRPr="00321D8E" w:rsidRDefault="00C6791A" w:rsidP="00ED456C">
            <w:r>
              <w:t>Mon</w:t>
            </w:r>
          </w:p>
        </w:tc>
        <w:tc>
          <w:tcPr>
            <w:tcW w:w="3042" w:type="dxa"/>
            <w:vMerge w:val="restart"/>
            <w:tcBorders>
              <w:top w:val="single" w:sz="18" w:space="0" w:color="auto"/>
              <w:left w:val="single" w:sz="4" w:space="0" w:color="000000"/>
              <w:right w:val="single" w:sz="4" w:space="0" w:color="000000"/>
            </w:tcBorders>
            <w:vAlign w:val="center"/>
            <w:hideMark/>
          </w:tcPr>
          <w:p w14:paraId="78945A3A" w14:textId="227AE5B1" w:rsidR="00C6791A" w:rsidRDefault="00C6791A" w:rsidP="00ED456C">
            <w:pPr>
              <w:jc w:val="center"/>
            </w:pPr>
            <w:r>
              <w:t>Evolutionary Approaches to Behavior</w:t>
            </w:r>
          </w:p>
          <w:p w14:paraId="70948B0D" w14:textId="02E64949" w:rsidR="00C6791A" w:rsidRPr="00321D8E" w:rsidRDefault="00C6791A" w:rsidP="00ED456C">
            <w:pPr>
              <w:jc w:val="center"/>
            </w:pPr>
            <w:r>
              <w:t>(Text Ch. 4)</w:t>
            </w:r>
          </w:p>
        </w:tc>
        <w:tc>
          <w:tcPr>
            <w:tcW w:w="5130" w:type="dxa"/>
            <w:tcBorders>
              <w:top w:val="single" w:sz="18" w:space="0" w:color="auto"/>
              <w:left w:val="single" w:sz="4" w:space="0" w:color="000000"/>
              <w:bottom w:val="single" w:sz="4" w:space="0" w:color="000000"/>
              <w:right w:val="single" w:sz="4" w:space="0" w:color="000000"/>
            </w:tcBorders>
            <w:vAlign w:val="center"/>
          </w:tcPr>
          <w:p w14:paraId="0DA75F45" w14:textId="76D68853" w:rsidR="00C6791A" w:rsidRPr="00321D8E" w:rsidRDefault="00C6791A" w:rsidP="00286B12">
            <w:r>
              <w:t xml:space="preserve">Evolution of </w:t>
            </w:r>
            <w:r w:rsidR="00286B12">
              <w:t>b</w:t>
            </w:r>
            <w:r>
              <w:t>ehavior</w:t>
            </w:r>
          </w:p>
        </w:tc>
      </w:tr>
      <w:tr w:rsidR="00C6791A" w:rsidRPr="00321D8E" w14:paraId="043EF74F" w14:textId="77777777" w:rsidTr="00C6791A">
        <w:trPr>
          <w:trHeight w:val="552"/>
        </w:trPr>
        <w:tc>
          <w:tcPr>
            <w:tcW w:w="828" w:type="dxa"/>
            <w:tcBorders>
              <w:left w:val="single" w:sz="4" w:space="0" w:color="000000"/>
              <w:right w:val="single" w:sz="4" w:space="0" w:color="000000"/>
            </w:tcBorders>
            <w:vAlign w:val="center"/>
          </w:tcPr>
          <w:p w14:paraId="0BC4B9ED" w14:textId="77777777" w:rsidR="00C6791A" w:rsidRDefault="00C6791A" w:rsidP="00ED456C">
            <w:pPr>
              <w:jc w:val="center"/>
            </w:pPr>
          </w:p>
        </w:tc>
        <w:tc>
          <w:tcPr>
            <w:tcW w:w="1620" w:type="dxa"/>
            <w:tcBorders>
              <w:top w:val="single" w:sz="4" w:space="0" w:color="000000"/>
              <w:left w:val="single" w:sz="4" w:space="0" w:color="000000"/>
              <w:bottom w:val="single" w:sz="4" w:space="0" w:color="000000"/>
              <w:right w:val="single" w:sz="4" w:space="0" w:color="000000"/>
            </w:tcBorders>
            <w:vAlign w:val="center"/>
            <w:hideMark/>
          </w:tcPr>
          <w:p w14:paraId="151D6E86" w14:textId="34859D1A" w:rsidR="00C6791A" w:rsidRDefault="00C6791A" w:rsidP="00ED456C">
            <w:r>
              <w:t>15 January</w:t>
            </w:r>
          </w:p>
          <w:p w14:paraId="2525D1B7" w14:textId="77777777" w:rsidR="00C6791A" w:rsidRPr="00321D8E" w:rsidRDefault="00C6791A" w:rsidP="00ED456C">
            <w:r>
              <w:t>Wed</w:t>
            </w:r>
          </w:p>
        </w:tc>
        <w:tc>
          <w:tcPr>
            <w:tcW w:w="3042" w:type="dxa"/>
            <w:vMerge/>
            <w:tcBorders>
              <w:left w:val="single" w:sz="4" w:space="0" w:color="000000"/>
              <w:right w:val="single" w:sz="4" w:space="0" w:color="000000"/>
            </w:tcBorders>
            <w:vAlign w:val="center"/>
            <w:hideMark/>
          </w:tcPr>
          <w:p w14:paraId="36EB1473" w14:textId="0DEA6F29" w:rsidR="00C6791A" w:rsidRPr="00321D8E" w:rsidRDefault="00C6791A" w:rsidP="00ED456C">
            <w:pPr>
              <w:jc w:val="center"/>
            </w:pPr>
          </w:p>
        </w:tc>
        <w:tc>
          <w:tcPr>
            <w:tcW w:w="5130" w:type="dxa"/>
            <w:tcBorders>
              <w:top w:val="single" w:sz="4" w:space="0" w:color="000000"/>
              <w:left w:val="single" w:sz="4" w:space="0" w:color="000000"/>
              <w:bottom w:val="single" w:sz="4" w:space="0" w:color="000000"/>
              <w:right w:val="single" w:sz="4" w:space="0" w:color="000000"/>
            </w:tcBorders>
            <w:vAlign w:val="center"/>
          </w:tcPr>
          <w:p w14:paraId="737C57BE" w14:textId="372806CA" w:rsidR="00C6791A" w:rsidRPr="00321D8E" w:rsidRDefault="00C6791A" w:rsidP="00ED456C">
            <w:r>
              <w:t>Phylogeny</w:t>
            </w:r>
          </w:p>
        </w:tc>
      </w:tr>
      <w:tr w:rsidR="00C6791A" w:rsidRPr="00321D8E" w14:paraId="43A9A932" w14:textId="77777777" w:rsidTr="00C6791A">
        <w:trPr>
          <w:trHeight w:val="552"/>
        </w:trPr>
        <w:tc>
          <w:tcPr>
            <w:tcW w:w="828" w:type="dxa"/>
            <w:tcBorders>
              <w:left w:val="single" w:sz="4" w:space="0" w:color="000000"/>
              <w:bottom w:val="single" w:sz="18" w:space="0" w:color="auto"/>
              <w:right w:val="single" w:sz="4" w:space="0" w:color="000000"/>
            </w:tcBorders>
            <w:vAlign w:val="center"/>
          </w:tcPr>
          <w:p w14:paraId="7EA238BC" w14:textId="77777777" w:rsidR="00C6791A" w:rsidRDefault="00C6791A" w:rsidP="00ED456C">
            <w:pPr>
              <w:jc w:val="center"/>
            </w:pPr>
          </w:p>
        </w:tc>
        <w:tc>
          <w:tcPr>
            <w:tcW w:w="1620" w:type="dxa"/>
            <w:tcBorders>
              <w:top w:val="single" w:sz="4" w:space="0" w:color="000000"/>
              <w:left w:val="single" w:sz="4" w:space="0" w:color="000000"/>
              <w:bottom w:val="single" w:sz="18" w:space="0" w:color="auto"/>
              <w:right w:val="single" w:sz="4" w:space="0" w:color="000000"/>
            </w:tcBorders>
            <w:vAlign w:val="center"/>
          </w:tcPr>
          <w:p w14:paraId="3067767D" w14:textId="6E338E66" w:rsidR="00C6791A" w:rsidRDefault="00C6791A" w:rsidP="00ED456C">
            <w:r>
              <w:t>17 January</w:t>
            </w:r>
          </w:p>
          <w:p w14:paraId="0C396C5C" w14:textId="77777777" w:rsidR="00C6791A" w:rsidRDefault="00C6791A" w:rsidP="00ED456C">
            <w:r>
              <w:t>Fri</w:t>
            </w:r>
          </w:p>
        </w:tc>
        <w:tc>
          <w:tcPr>
            <w:tcW w:w="3042" w:type="dxa"/>
            <w:vMerge/>
            <w:tcBorders>
              <w:left w:val="single" w:sz="4" w:space="0" w:color="000000"/>
              <w:bottom w:val="single" w:sz="18" w:space="0" w:color="auto"/>
              <w:right w:val="single" w:sz="4" w:space="0" w:color="000000"/>
            </w:tcBorders>
            <w:vAlign w:val="center"/>
          </w:tcPr>
          <w:p w14:paraId="11FEBBD3" w14:textId="1B88E848" w:rsidR="00C6791A" w:rsidRPr="00321D8E" w:rsidRDefault="00C6791A" w:rsidP="00ED456C">
            <w:pPr>
              <w:jc w:val="center"/>
            </w:pPr>
          </w:p>
        </w:tc>
        <w:tc>
          <w:tcPr>
            <w:tcW w:w="5130" w:type="dxa"/>
            <w:tcBorders>
              <w:top w:val="single" w:sz="4" w:space="0" w:color="000000"/>
              <w:left w:val="single" w:sz="4" w:space="0" w:color="000000"/>
              <w:bottom w:val="single" w:sz="18" w:space="0" w:color="auto"/>
              <w:right w:val="single" w:sz="4" w:space="0" w:color="000000"/>
            </w:tcBorders>
            <w:vAlign w:val="center"/>
          </w:tcPr>
          <w:p w14:paraId="74783C2E" w14:textId="351C1772" w:rsidR="00C6791A" w:rsidRPr="00321D8E" w:rsidRDefault="00286B12" w:rsidP="00286B12">
            <w:r>
              <w:t>Case s</w:t>
            </w:r>
            <w:r w:rsidR="00C6791A">
              <w:t xml:space="preserve">tudies in </w:t>
            </w:r>
            <w:r>
              <w:t>e</w:t>
            </w:r>
            <w:r w:rsidR="00C6791A">
              <w:t>volution</w:t>
            </w:r>
          </w:p>
        </w:tc>
      </w:tr>
      <w:tr w:rsidR="005A4A13" w:rsidRPr="00321D8E" w14:paraId="71A28913" w14:textId="77777777" w:rsidTr="00ED456C">
        <w:trPr>
          <w:trHeight w:val="552"/>
        </w:trPr>
        <w:tc>
          <w:tcPr>
            <w:tcW w:w="828" w:type="dxa"/>
            <w:tcBorders>
              <w:top w:val="single" w:sz="18" w:space="0" w:color="auto"/>
              <w:left w:val="single" w:sz="4" w:space="0" w:color="000000"/>
              <w:right w:val="single" w:sz="4" w:space="0" w:color="000000"/>
            </w:tcBorders>
            <w:shd w:val="clear" w:color="auto" w:fill="D9D9D9"/>
            <w:vAlign w:val="center"/>
          </w:tcPr>
          <w:p w14:paraId="5ECCC000" w14:textId="77777777" w:rsidR="005A4A13" w:rsidRDefault="005A4A13" w:rsidP="00ED456C">
            <w:pPr>
              <w:jc w:val="center"/>
            </w:pPr>
            <w:r>
              <w:t>3</w:t>
            </w:r>
          </w:p>
        </w:tc>
        <w:tc>
          <w:tcPr>
            <w:tcW w:w="1620" w:type="dxa"/>
            <w:tcBorders>
              <w:top w:val="single" w:sz="18" w:space="0" w:color="auto"/>
              <w:left w:val="single" w:sz="4" w:space="0" w:color="000000"/>
              <w:bottom w:val="single" w:sz="4" w:space="0" w:color="000000"/>
              <w:right w:val="single" w:sz="4" w:space="0" w:color="000000"/>
            </w:tcBorders>
            <w:shd w:val="clear" w:color="auto" w:fill="D9D9D9"/>
            <w:vAlign w:val="center"/>
          </w:tcPr>
          <w:p w14:paraId="6FEE9BDC" w14:textId="54BBA4A5" w:rsidR="005A4A13" w:rsidRDefault="005A4A13" w:rsidP="00ED456C">
            <w:r>
              <w:t>20 January</w:t>
            </w:r>
          </w:p>
          <w:p w14:paraId="2FDE3B49" w14:textId="77777777" w:rsidR="005A4A13" w:rsidRDefault="005A4A13" w:rsidP="00ED456C">
            <w:r>
              <w:t>Mon</w:t>
            </w:r>
          </w:p>
        </w:tc>
        <w:tc>
          <w:tcPr>
            <w:tcW w:w="3042" w:type="dxa"/>
            <w:tcBorders>
              <w:top w:val="single" w:sz="18" w:space="0" w:color="auto"/>
              <w:left w:val="single" w:sz="4" w:space="0" w:color="000000"/>
              <w:bottom w:val="single" w:sz="4" w:space="0" w:color="000000"/>
              <w:right w:val="single" w:sz="4" w:space="0" w:color="000000"/>
            </w:tcBorders>
            <w:shd w:val="clear" w:color="auto" w:fill="D9D9D9"/>
            <w:vAlign w:val="center"/>
          </w:tcPr>
          <w:p w14:paraId="7B953CCD" w14:textId="77777777" w:rsidR="005A4A13" w:rsidRPr="00321D8E" w:rsidRDefault="005A4A13" w:rsidP="00ED456C">
            <w:pPr>
              <w:jc w:val="center"/>
            </w:pPr>
            <w:r>
              <w:t>No Class</w:t>
            </w:r>
          </w:p>
        </w:tc>
        <w:tc>
          <w:tcPr>
            <w:tcW w:w="5130" w:type="dxa"/>
            <w:tcBorders>
              <w:top w:val="single" w:sz="18" w:space="0" w:color="auto"/>
              <w:left w:val="single" w:sz="4" w:space="0" w:color="000000"/>
              <w:bottom w:val="single" w:sz="4" w:space="0" w:color="000000"/>
              <w:right w:val="single" w:sz="4" w:space="0" w:color="000000"/>
            </w:tcBorders>
            <w:shd w:val="clear" w:color="auto" w:fill="D9D9D9"/>
            <w:vAlign w:val="center"/>
          </w:tcPr>
          <w:p w14:paraId="274A8A26" w14:textId="77777777" w:rsidR="005A4A13" w:rsidRPr="00321D8E" w:rsidRDefault="005A4A13" w:rsidP="00ED456C"/>
        </w:tc>
      </w:tr>
      <w:tr w:rsidR="00B048DE" w:rsidRPr="00321D8E" w14:paraId="1A493A5B" w14:textId="77777777" w:rsidTr="00B048DE">
        <w:trPr>
          <w:trHeight w:val="552"/>
        </w:trPr>
        <w:tc>
          <w:tcPr>
            <w:tcW w:w="828" w:type="dxa"/>
            <w:tcBorders>
              <w:left w:val="single" w:sz="4" w:space="0" w:color="000000"/>
              <w:right w:val="single" w:sz="4" w:space="0" w:color="000000"/>
            </w:tcBorders>
            <w:vAlign w:val="center"/>
          </w:tcPr>
          <w:p w14:paraId="0371A3BA" w14:textId="77777777" w:rsidR="00B048DE" w:rsidRDefault="00B048DE" w:rsidP="00ED456C">
            <w:pPr>
              <w:jc w:val="center"/>
            </w:pPr>
          </w:p>
        </w:tc>
        <w:tc>
          <w:tcPr>
            <w:tcW w:w="1620" w:type="dxa"/>
            <w:tcBorders>
              <w:top w:val="single" w:sz="4" w:space="0" w:color="000000"/>
              <w:left w:val="single" w:sz="4" w:space="0" w:color="000000"/>
              <w:bottom w:val="single" w:sz="4" w:space="0" w:color="000000"/>
              <w:right w:val="single" w:sz="4" w:space="0" w:color="000000"/>
            </w:tcBorders>
            <w:vAlign w:val="center"/>
            <w:hideMark/>
          </w:tcPr>
          <w:p w14:paraId="39A2D9EE" w14:textId="75E5C284" w:rsidR="00B048DE" w:rsidRDefault="00B048DE" w:rsidP="00ED456C">
            <w:r>
              <w:t>22 January</w:t>
            </w:r>
          </w:p>
          <w:p w14:paraId="378F649D" w14:textId="77777777" w:rsidR="00B048DE" w:rsidRPr="00321D8E" w:rsidRDefault="00B048DE" w:rsidP="00ED456C">
            <w:r>
              <w:t>Wed</w:t>
            </w:r>
          </w:p>
        </w:tc>
        <w:tc>
          <w:tcPr>
            <w:tcW w:w="3042" w:type="dxa"/>
            <w:vMerge w:val="restart"/>
            <w:tcBorders>
              <w:top w:val="single" w:sz="4" w:space="0" w:color="000000"/>
              <w:left w:val="single" w:sz="4" w:space="0" w:color="000000"/>
              <w:right w:val="single" w:sz="4" w:space="0" w:color="000000"/>
            </w:tcBorders>
            <w:vAlign w:val="center"/>
          </w:tcPr>
          <w:p w14:paraId="1FA99FD8" w14:textId="77777777" w:rsidR="00B048DE" w:rsidRDefault="00B048DE" w:rsidP="00ED456C">
            <w:pPr>
              <w:jc w:val="center"/>
              <w:rPr>
                <w:highlight w:val="yellow"/>
              </w:rPr>
            </w:pPr>
            <w:r>
              <w:t>Proximate &amp; Ultimate causes of behavior</w:t>
            </w:r>
            <w:r w:rsidRPr="003F7D98">
              <w:rPr>
                <w:highlight w:val="yellow"/>
              </w:rPr>
              <w:t xml:space="preserve"> </w:t>
            </w:r>
          </w:p>
          <w:p w14:paraId="774AF8D1" w14:textId="4965D53E" w:rsidR="00B048DE" w:rsidRPr="003F7D98" w:rsidRDefault="00B048DE" w:rsidP="00ED456C">
            <w:pPr>
              <w:jc w:val="center"/>
              <w:rPr>
                <w:highlight w:val="yellow"/>
              </w:rPr>
            </w:pPr>
            <w:r>
              <w:t>(Text Ch. 1)</w:t>
            </w:r>
          </w:p>
        </w:tc>
        <w:tc>
          <w:tcPr>
            <w:tcW w:w="5130" w:type="dxa"/>
            <w:tcBorders>
              <w:top w:val="single" w:sz="4" w:space="0" w:color="000000"/>
              <w:left w:val="single" w:sz="4" w:space="0" w:color="000000"/>
              <w:bottom w:val="single" w:sz="4" w:space="0" w:color="000000"/>
              <w:right w:val="single" w:sz="4" w:space="0" w:color="000000"/>
            </w:tcBorders>
            <w:vAlign w:val="center"/>
          </w:tcPr>
          <w:p w14:paraId="123870BA" w14:textId="41ED72F2" w:rsidR="00B048DE" w:rsidRPr="003F7D98" w:rsidRDefault="00286B12" w:rsidP="00286B12">
            <w:pPr>
              <w:rPr>
                <w:highlight w:val="yellow"/>
              </w:rPr>
            </w:pPr>
            <w:r>
              <w:t>Proximate and u</w:t>
            </w:r>
            <w:r w:rsidR="00B048DE">
              <w:t xml:space="preserve">ltimate </w:t>
            </w:r>
            <w:r>
              <w:t>e</w:t>
            </w:r>
            <w:r w:rsidR="00B048DE" w:rsidRPr="00AF0600">
              <w:t>xplanations</w:t>
            </w:r>
          </w:p>
        </w:tc>
      </w:tr>
      <w:tr w:rsidR="00B048DE" w:rsidRPr="00321D8E" w14:paraId="7FC3EE6B" w14:textId="77777777" w:rsidTr="00B048DE">
        <w:trPr>
          <w:trHeight w:val="552"/>
        </w:trPr>
        <w:tc>
          <w:tcPr>
            <w:tcW w:w="828" w:type="dxa"/>
            <w:tcBorders>
              <w:left w:val="single" w:sz="4" w:space="0" w:color="000000"/>
              <w:bottom w:val="single" w:sz="18" w:space="0" w:color="auto"/>
              <w:right w:val="single" w:sz="4" w:space="0" w:color="000000"/>
            </w:tcBorders>
            <w:vAlign w:val="center"/>
          </w:tcPr>
          <w:p w14:paraId="06508409" w14:textId="77777777" w:rsidR="00B048DE" w:rsidRDefault="00B048DE" w:rsidP="00ED456C">
            <w:pPr>
              <w:jc w:val="center"/>
            </w:pPr>
          </w:p>
        </w:tc>
        <w:tc>
          <w:tcPr>
            <w:tcW w:w="1620" w:type="dxa"/>
            <w:tcBorders>
              <w:top w:val="single" w:sz="4" w:space="0" w:color="000000"/>
              <w:left w:val="single" w:sz="4" w:space="0" w:color="000000"/>
              <w:bottom w:val="single" w:sz="18" w:space="0" w:color="auto"/>
              <w:right w:val="single" w:sz="4" w:space="0" w:color="000000"/>
            </w:tcBorders>
            <w:vAlign w:val="center"/>
          </w:tcPr>
          <w:p w14:paraId="59E611FA" w14:textId="42FA4DE6" w:rsidR="00B048DE" w:rsidRPr="00493994" w:rsidRDefault="00B048DE" w:rsidP="00ED456C">
            <w:r>
              <w:t>24 January</w:t>
            </w:r>
          </w:p>
          <w:p w14:paraId="6A4C9350" w14:textId="77777777" w:rsidR="00B048DE" w:rsidRPr="003F7D98" w:rsidRDefault="00B048DE" w:rsidP="00ED456C">
            <w:pPr>
              <w:rPr>
                <w:highlight w:val="yellow"/>
              </w:rPr>
            </w:pPr>
            <w:r>
              <w:t>Fri</w:t>
            </w:r>
          </w:p>
        </w:tc>
        <w:tc>
          <w:tcPr>
            <w:tcW w:w="3042" w:type="dxa"/>
            <w:vMerge/>
            <w:tcBorders>
              <w:left w:val="single" w:sz="4" w:space="0" w:color="000000"/>
              <w:bottom w:val="single" w:sz="18" w:space="0" w:color="auto"/>
              <w:right w:val="single" w:sz="4" w:space="0" w:color="000000"/>
            </w:tcBorders>
            <w:vAlign w:val="center"/>
          </w:tcPr>
          <w:p w14:paraId="63494280" w14:textId="75B72034" w:rsidR="00B048DE" w:rsidRPr="00C45548" w:rsidRDefault="00B048DE" w:rsidP="00C45548">
            <w:pPr>
              <w:jc w:val="center"/>
            </w:pPr>
          </w:p>
        </w:tc>
        <w:tc>
          <w:tcPr>
            <w:tcW w:w="5130" w:type="dxa"/>
            <w:tcBorders>
              <w:top w:val="single" w:sz="4" w:space="0" w:color="000000"/>
              <w:left w:val="single" w:sz="4" w:space="0" w:color="000000"/>
              <w:bottom w:val="single" w:sz="18" w:space="0" w:color="auto"/>
              <w:right w:val="single" w:sz="4" w:space="0" w:color="000000"/>
            </w:tcBorders>
            <w:vAlign w:val="center"/>
          </w:tcPr>
          <w:p w14:paraId="0C890650" w14:textId="78FE2316" w:rsidR="00B048DE" w:rsidRPr="003F7D98" w:rsidRDefault="00286B12" w:rsidP="00ED456C">
            <w:pPr>
              <w:rPr>
                <w:highlight w:val="yellow"/>
              </w:rPr>
            </w:pPr>
            <w:r>
              <w:t>Alternative hypothesis t</w:t>
            </w:r>
            <w:r w:rsidR="00B048DE" w:rsidRPr="00AF0600">
              <w:t>esting</w:t>
            </w:r>
          </w:p>
        </w:tc>
      </w:tr>
      <w:tr w:rsidR="00B048DE" w:rsidRPr="00321D8E" w14:paraId="5AE99313" w14:textId="77777777" w:rsidTr="00B048DE">
        <w:trPr>
          <w:trHeight w:val="552"/>
        </w:trPr>
        <w:tc>
          <w:tcPr>
            <w:tcW w:w="828" w:type="dxa"/>
            <w:tcBorders>
              <w:top w:val="single" w:sz="18" w:space="0" w:color="auto"/>
              <w:left w:val="single" w:sz="4" w:space="0" w:color="000000"/>
              <w:right w:val="single" w:sz="4" w:space="0" w:color="000000"/>
            </w:tcBorders>
            <w:vAlign w:val="center"/>
          </w:tcPr>
          <w:p w14:paraId="1A9E8A64" w14:textId="77777777" w:rsidR="00B048DE" w:rsidRDefault="00B048DE" w:rsidP="00ED456C">
            <w:pPr>
              <w:jc w:val="center"/>
            </w:pPr>
            <w:r>
              <w:t>4</w:t>
            </w:r>
          </w:p>
        </w:tc>
        <w:tc>
          <w:tcPr>
            <w:tcW w:w="1620" w:type="dxa"/>
            <w:tcBorders>
              <w:top w:val="single" w:sz="18" w:space="0" w:color="auto"/>
              <w:left w:val="single" w:sz="4" w:space="0" w:color="000000"/>
              <w:bottom w:val="single" w:sz="4" w:space="0" w:color="000000"/>
              <w:right w:val="single" w:sz="4" w:space="0" w:color="000000"/>
            </w:tcBorders>
            <w:vAlign w:val="center"/>
          </w:tcPr>
          <w:p w14:paraId="4F2FDA32" w14:textId="1B864F42" w:rsidR="00B048DE" w:rsidRDefault="00B048DE" w:rsidP="00ED456C">
            <w:r>
              <w:t>27 January</w:t>
            </w:r>
          </w:p>
          <w:p w14:paraId="79D28F05" w14:textId="77777777" w:rsidR="00B048DE" w:rsidRPr="003F7D98" w:rsidRDefault="00B048DE" w:rsidP="00ED456C">
            <w:pPr>
              <w:rPr>
                <w:highlight w:val="yellow"/>
              </w:rPr>
            </w:pPr>
            <w:r>
              <w:t>Mon</w:t>
            </w:r>
          </w:p>
        </w:tc>
        <w:tc>
          <w:tcPr>
            <w:tcW w:w="3042" w:type="dxa"/>
            <w:vMerge w:val="restart"/>
            <w:tcBorders>
              <w:top w:val="single" w:sz="18" w:space="0" w:color="auto"/>
              <w:left w:val="single" w:sz="4" w:space="0" w:color="000000"/>
              <w:right w:val="single" w:sz="4" w:space="0" w:color="000000"/>
            </w:tcBorders>
            <w:vAlign w:val="center"/>
          </w:tcPr>
          <w:p w14:paraId="1FF4E046" w14:textId="77777777" w:rsidR="00B048DE" w:rsidRDefault="00B048DE" w:rsidP="00ED456C">
            <w:pPr>
              <w:jc w:val="center"/>
            </w:pPr>
            <w:r>
              <w:t>Development &amp; Genetics of behavior</w:t>
            </w:r>
          </w:p>
          <w:p w14:paraId="1DC5B15F" w14:textId="1EBA045A" w:rsidR="00B048DE" w:rsidRPr="00B048DE" w:rsidRDefault="00B048DE" w:rsidP="00ED456C">
            <w:pPr>
              <w:jc w:val="center"/>
            </w:pPr>
            <w:r w:rsidRPr="00B048DE">
              <w:t>(Text Ch. 3 &amp; 5)</w:t>
            </w:r>
          </w:p>
        </w:tc>
        <w:tc>
          <w:tcPr>
            <w:tcW w:w="5130" w:type="dxa"/>
            <w:tcBorders>
              <w:top w:val="single" w:sz="18" w:space="0" w:color="auto"/>
              <w:left w:val="single" w:sz="4" w:space="0" w:color="000000"/>
              <w:bottom w:val="single" w:sz="4" w:space="0" w:color="000000"/>
              <w:right w:val="single" w:sz="4" w:space="0" w:color="000000"/>
            </w:tcBorders>
            <w:vAlign w:val="center"/>
          </w:tcPr>
          <w:p w14:paraId="44325B69" w14:textId="6F59BEB6" w:rsidR="00B048DE" w:rsidRPr="00AF0600" w:rsidRDefault="00B048DE" w:rsidP="00286B12">
            <w:r>
              <w:t xml:space="preserve">Innate versus </w:t>
            </w:r>
            <w:r w:rsidR="00286B12">
              <w:t>l</w:t>
            </w:r>
            <w:r>
              <w:t xml:space="preserve">earned </w:t>
            </w:r>
            <w:r w:rsidR="00286B12">
              <w:t>b</w:t>
            </w:r>
            <w:r>
              <w:t>ehavior</w:t>
            </w:r>
          </w:p>
        </w:tc>
      </w:tr>
      <w:tr w:rsidR="00B048DE" w:rsidRPr="00321D8E" w14:paraId="013D7FF2" w14:textId="77777777" w:rsidTr="00B048DE">
        <w:trPr>
          <w:trHeight w:val="552"/>
        </w:trPr>
        <w:tc>
          <w:tcPr>
            <w:tcW w:w="828" w:type="dxa"/>
            <w:tcBorders>
              <w:left w:val="single" w:sz="4" w:space="0" w:color="000000"/>
              <w:right w:val="single" w:sz="4" w:space="0" w:color="000000"/>
            </w:tcBorders>
            <w:vAlign w:val="center"/>
          </w:tcPr>
          <w:p w14:paraId="4DBC2821" w14:textId="77777777" w:rsidR="00B048DE" w:rsidRDefault="00B048DE" w:rsidP="00ED456C">
            <w:pPr>
              <w:jc w:val="center"/>
            </w:pPr>
          </w:p>
        </w:tc>
        <w:tc>
          <w:tcPr>
            <w:tcW w:w="1620" w:type="dxa"/>
            <w:tcBorders>
              <w:top w:val="single" w:sz="4" w:space="0" w:color="000000"/>
              <w:left w:val="single" w:sz="4" w:space="0" w:color="000000"/>
              <w:bottom w:val="single" w:sz="4" w:space="0" w:color="000000"/>
              <w:right w:val="single" w:sz="4" w:space="0" w:color="000000"/>
            </w:tcBorders>
            <w:vAlign w:val="center"/>
          </w:tcPr>
          <w:p w14:paraId="465C46DD" w14:textId="03786AD3" w:rsidR="00B048DE" w:rsidRDefault="00B048DE" w:rsidP="00ED456C">
            <w:r>
              <w:t>29 January</w:t>
            </w:r>
          </w:p>
          <w:p w14:paraId="5D17740F" w14:textId="77777777" w:rsidR="00B048DE" w:rsidRPr="003F7D98" w:rsidRDefault="00B048DE" w:rsidP="00ED456C">
            <w:pPr>
              <w:rPr>
                <w:highlight w:val="yellow"/>
              </w:rPr>
            </w:pPr>
            <w:r>
              <w:t>Wed</w:t>
            </w:r>
          </w:p>
        </w:tc>
        <w:tc>
          <w:tcPr>
            <w:tcW w:w="3042" w:type="dxa"/>
            <w:vMerge/>
            <w:tcBorders>
              <w:left w:val="single" w:sz="4" w:space="0" w:color="000000"/>
              <w:right w:val="single" w:sz="4" w:space="0" w:color="000000"/>
            </w:tcBorders>
            <w:vAlign w:val="center"/>
          </w:tcPr>
          <w:p w14:paraId="67CC533D" w14:textId="1C9272DA" w:rsidR="00B048DE" w:rsidRPr="00321D8E" w:rsidRDefault="00B048DE" w:rsidP="00ED456C">
            <w:pPr>
              <w:jc w:val="center"/>
            </w:pPr>
          </w:p>
        </w:tc>
        <w:tc>
          <w:tcPr>
            <w:tcW w:w="5130" w:type="dxa"/>
            <w:tcBorders>
              <w:top w:val="single" w:sz="4" w:space="0" w:color="000000"/>
              <w:left w:val="single" w:sz="4" w:space="0" w:color="000000"/>
              <w:bottom w:val="single" w:sz="4" w:space="0" w:color="000000"/>
              <w:right w:val="single" w:sz="4" w:space="0" w:color="000000"/>
            </w:tcBorders>
            <w:vAlign w:val="center"/>
          </w:tcPr>
          <w:p w14:paraId="24A24BAA" w14:textId="60963D18" w:rsidR="00B048DE" w:rsidRPr="00321D8E" w:rsidRDefault="00286B12" w:rsidP="00ED456C">
            <w:r>
              <w:t>Social l</w:t>
            </w:r>
            <w:r w:rsidR="00B048DE" w:rsidRPr="00AF0600">
              <w:t>earning</w:t>
            </w:r>
          </w:p>
        </w:tc>
      </w:tr>
      <w:tr w:rsidR="00B048DE" w:rsidRPr="00321D8E" w14:paraId="21A60EE0" w14:textId="77777777" w:rsidTr="00B048DE">
        <w:trPr>
          <w:trHeight w:val="552"/>
        </w:trPr>
        <w:tc>
          <w:tcPr>
            <w:tcW w:w="828" w:type="dxa"/>
            <w:tcBorders>
              <w:left w:val="single" w:sz="4" w:space="0" w:color="000000"/>
              <w:bottom w:val="single" w:sz="18" w:space="0" w:color="auto"/>
              <w:right w:val="single" w:sz="4" w:space="0" w:color="000000"/>
            </w:tcBorders>
            <w:vAlign w:val="center"/>
          </w:tcPr>
          <w:p w14:paraId="2F620975" w14:textId="77777777" w:rsidR="00B048DE" w:rsidRDefault="00B048DE" w:rsidP="00ED456C">
            <w:pPr>
              <w:jc w:val="center"/>
            </w:pPr>
          </w:p>
        </w:tc>
        <w:tc>
          <w:tcPr>
            <w:tcW w:w="1620" w:type="dxa"/>
            <w:tcBorders>
              <w:top w:val="single" w:sz="4" w:space="0" w:color="000000"/>
              <w:left w:val="single" w:sz="4" w:space="0" w:color="000000"/>
              <w:bottom w:val="single" w:sz="18" w:space="0" w:color="auto"/>
              <w:right w:val="single" w:sz="4" w:space="0" w:color="000000"/>
            </w:tcBorders>
            <w:vAlign w:val="center"/>
          </w:tcPr>
          <w:p w14:paraId="5F119D3A" w14:textId="4352F11A" w:rsidR="00B048DE" w:rsidRDefault="00B048DE" w:rsidP="00ED456C">
            <w:r>
              <w:t>31 January</w:t>
            </w:r>
          </w:p>
          <w:p w14:paraId="41C9A99A" w14:textId="77777777" w:rsidR="00B048DE" w:rsidRPr="00621480" w:rsidRDefault="00B048DE" w:rsidP="00ED456C">
            <w:r>
              <w:t>Fri</w:t>
            </w:r>
          </w:p>
        </w:tc>
        <w:tc>
          <w:tcPr>
            <w:tcW w:w="3042" w:type="dxa"/>
            <w:vMerge/>
            <w:tcBorders>
              <w:left w:val="single" w:sz="4" w:space="0" w:color="000000"/>
              <w:bottom w:val="single" w:sz="18" w:space="0" w:color="auto"/>
              <w:right w:val="single" w:sz="4" w:space="0" w:color="000000"/>
            </w:tcBorders>
            <w:vAlign w:val="center"/>
          </w:tcPr>
          <w:p w14:paraId="707C4DE9" w14:textId="394CE239" w:rsidR="00B048DE" w:rsidRPr="00502E43" w:rsidRDefault="00B048DE" w:rsidP="00ED456C">
            <w:pPr>
              <w:jc w:val="center"/>
            </w:pPr>
          </w:p>
        </w:tc>
        <w:tc>
          <w:tcPr>
            <w:tcW w:w="5130" w:type="dxa"/>
            <w:tcBorders>
              <w:top w:val="single" w:sz="4" w:space="0" w:color="000000"/>
              <w:left w:val="single" w:sz="4" w:space="0" w:color="000000"/>
              <w:bottom w:val="single" w:sz="18" w:space="0" w:color="auto"/>
              <w:right w:val="single" w:sz="4" w:space="0" w:color="000000"/>
            </w:tcBorders>
            <w:vAlign w:val="center"/>
          </w:tcPr>
          <w:p w14:paraId="6BC5E318" w14:textId="22E1FFC3" w:rsidR="00B048DE" w:rsidRPr="00502E43" w:rsidRDefault="00B048DE" w:rsidP="00ED456C">
            <w:r>
              <w:t>Teaching in animals</w:t>
            </w:r>
          </w:p>
        </w:tc>
      </w:tr>
      <w:tr w:rsidR="00690A5E" w:rsidRPr="00321D8E" w14:paraId="44DA1709" w14:textId="77777777" w:rsidTr="006759A3">
        <w:trPr>
          <w:trHeight w:val="552"/>
        </w:trPr>
        <w:tc>
          <w:tcPr>
            <w:tcW w:w="828" w:type="dxa"/>
            <w:tcBorders>
              <w:top w:val="single" w:sz="18" w:space="0" w:color="auto"/>
              <w:left w:val="single" w:sz="4" w:space="0" w:color="000000"/>
              <w:right w:val="single" w:sz="4" w:space="0" w:color="000000"/>
            </w:tcBorders>
            <w:vAlign w:val="center"/>
          </w:tcPr>
          <w:p w14:paraId="7A95644A" w14:textId="77777777" w:rsidR="00690A5E" w:rsidRDefault="00690A5E" w:rsidP="00ED456C">
            <w:pPr>
              <w:jc w:val="center"/>
            </w:pPr>
            <w:r>
              <w:t>5</w:t>
            </w:r>
          </w:p>
        </w:tc>
        <w:tc>
          <w:tcPr>
            <w:tcW w:w="1620" w:type="dxa"/>
            <w:tcBorders>
              <w:top w:val="single" w:sz="18" w:space="0" w:color="auto"/>
              <w:left w:val="single" w:sz="4" w:space="0" w:color="000000"/>
              <w:bottom w:val="single" w:sz="4" w:space="0" w:color="000000"/>
              <w:right w:val="single" w:sz="4" w:space="0" w:color="000000"/>
            </w:tcBorders>
            <w:vAlign w:val="center"/>
            <w:hideMark/>
          </w:tcPr>
          <w:p w14:paraId="50355E92" w14:textId="2C053216" w:rsidR="00690A5E" w:rsidRDefault="00690A5E" w:rsidP="00ED456C">
            <w:r>
              <w:t>3 February</w:t>
            </w:r>
          </w:p>
          <w:p w14:paraId="2A79F243" w14:textId="77777777" w:rsidR="00690A5E" w:rsidRPr="00983FD4" w:rsidRDefault="00690A5E" w:rsidP="00ED456C">
            <w:pPr>
              <w:rPr>
                <w:b/>
              </w:rPr>
            </w:pPr>
            <w:r>
              <w:t>Mon</w:t>
            </w:r>
          </w:p>
        </w:tc>
        <w:tc>
          <w:tcPr>
            <w:tcW w:w="3042" w:type="dxa"/>
            <w:vMerge w:val="restart"/>
            <w:tcBorders>
              <w:top w:val="single" w:sz="18" w:space="0" w:color="auto"/>
              <w:left w:val="single" w:sz="4" w:space="0" w:color="000000"/>
              <w:right w:val="single" w:sz="4" w:space="0" w:color="000000"/>
            </w:tcBorders>
            <w:vAlign w:val="center"/>
          </w:tcPr>
          <w:p w14:paraId="37AD5203" w14:textId="77777777" w:rsidR="00690A5E" w:rsidRDefault="00690A5E" w:rsidP="00ED456C">
            <w:pPr>
              <w:jc w:val="center"/>
            </w:pPr>
            <w:r>
              <w:t>Neural Mechanisms of behavior &amp; Umwelt</w:t>
            </w:r>
          </w:p>
          <w:p w14:paraId="234FCB69" w14:textId="0F2FFC8F" w:rsidR="00690A5E" w:rsidRPr="00321D8E" w:rsidRDefault="00690A5E" w:rsidP="00ED456C">
            <w:pPr>
              <w:jc w:val="center"/>
            </w:pPr>
            <w:r>
              <w:t>(Text Ch. 6)</w:t>
            </w:r>
          </w:p>
        </w:tc>
        <w:tc>
          <w:tcPr>
            <w:tcW w:w="5130" w:type="dxa"/>
            <w:tcBorders>
              <w:top w:val="single" w:sz="18" w:space="0" w:color="auto"/>
              <w:left w:val="single" w:sz="4" w:space="0" w:color="000000"/>
              <w:bottom w:val="single" w:sz="4" w:space="0" w:color="000000"/>
              <w:right w:val="single" w:sz="4" w:space="0" w:color="000000"/>
            </w:tcBorders>
            <w:vAlign w:val="center"/>
          </w:tcPr>
          <w:p w14:paraId="473B312B" w14:textId="26739E33" w:rsidR="00690A5E" w:rsidRPr="00321D8E" w:rsidRDefault="00690A5E" w:rsidP="00286B12">
            <w:r>
              <w:t xml:space="preserve">Neural </w:t>
            </w:r>
            <w:r w:rsidR="00286B12">
              <w:t>m</w:t>
            </w:r>
            <w:r>
              <w:t>echanisms of behavior</w:t>
            </w:r>
          </w:p>
        </w:tc>
      </w:tr>
      <w:tr w:rsidR="00690A5E" w:rsidRPr="00321D8E" w14:paraId="3A5BA951" w14:textId="77777777" w:rsidTr="006759A3">
        <w:trPr>
          <w:trHeight w:val="552"/>
        </w:trPr>
        <w:tc>
          <w:tcPr>
            <w:tcW w:w="828" w:type="dxa"/>
            <w:tcBorders>
              <w:left w:val="single" w:sz="4" w:space="0" w:color="000000"/>
              <w:right w:val="single" w:sz="4" w:space="0" w:color="000000"/>
            </w:tcBorders>
            <w:vAlign w:val="center"/>
          </w:tcPr>
          <w:p w14:paraId="7DB29AFE" w14:textId="77777777" w:rsidR="00690A5E" w:rsidRDefault="00690A5E" w:rsidP="00ED456C">
            <w:pPr>
              <w:jc w:val="center"/>
            </w:pPr>
          </w:p>
        </w:tc>
        <w:tc>
          <w:tcPr>
            <w:tcW w:w="1620" w:type="dxa"/>
            <w:tcBorders>
              <w:top w:val="single" w:sz="4" w:space="0" w:color="000000"/>
              <w:left w:val="single" w:sz="4" w:space="0" w:color="000000"/>
              <w:bottom w:val="single" w:sz="4" w:space="0" w:color="000000"/>
              <w:right w:val="single" w:sz="4" w:space="0" w:color="000000"/>
            </w:tcBorders>
            <w:vAlign w:val="center"/>
            <w:hideMark/>
          </w:tcPr>
          <w:p w14:paraId="47F10399" w14:textId="58B8524C" w:rsidR="00690A5E" w:rsidRPr="00321D8E" w:rsidRDefault="00690A5E" w:rsidP="00ED456C">
            <w:r>
              <w:t>5 February</w:t>
            </w:r>
          </w:p>
          <w:p w14:paraId="0423F235" w14:textId="77777777" w:rsidR="00690A5E" w:rsidRPr="00321D8E" w:rsidRDefault="00690A5E" w:rsidP="00ED456C">
            <w:r>
              <w:t>Wed</w:t>
            </w:r>
          </w:p>
        </w:tc>
        <w:tc>
          <w:tcPr>
            <w:tcW w:w="3042" w:type="dxa"/>
            <w:vMerge/>
            <w:tcBorders>
              <w:left w:val="single" w:sz="4" w:space="0" w:color="000000"/>
              <w:right w:val="single" w:sz="4" w:space="0" w:color="000000"/>
            </w:tcBorders>
            <w:vAlign w:val="center"/>
          </w:tcPr>
          <w:p w14:paraId="720F84C3" w14:textId="59A4BF9A" w:rsidR="00690A5E" w:rsidRPr="00321D8E" w:rsidRDefault="00690A5E" w:rsidP="00ED456C">
            <w:pPr>
              <w:jc w:val="center"/>
            </w:pPr>
          </w:p>
        </w:tc>
        <w:tc>
          <w:tcPr>
            <w:tcW w:w="5130" w:type="dxa"/>
            <w:tcBorders>
              <w:top w:val="single" w:sz="4" w:space="0" w:color="000000"/>
              <w:left w:val="single" w:sz="4" w:space="0" w:color="000000"/>
              <w:bottom w:val="single" w:sz="4" w:space="0" w:color="000000"/>
              <w:right w:val="single" w:sz="4" w:space="0" w:color="000000"/>
            </w:tcBorders>
            <w:vAlign w:val="center"/>
          </w:tcPr>
          <w:p w14:paraId="58651ECE" w14:textId="4B2C7DB6" w:rsidR="00690A5E" w:rsidRPr="00321D8E" w:rsidRDefault="00286B12" w:rsidP="00286B12">
            <w:r>
              <w:t>Instinct t</w:t>
            </w:r>
            <w:r w:rsidR="00690A5E">
              <w:t xml:space="preserve">heory; Pattern </w:t>
            </w:r>
            <w:r>
              <w:t>g</w:t>
            </w:r>
            <w:r w:rsidR="00690A5E">
              <w:t>enerators</w:t>
            </w:r>
          </w:p>
        </w:tc>
      </w:tr>
      <w:tr w:rsidR="00690A5E" w:rsidRPr="00321D8E" w14:paraId="6115AD12" w14:textId="77777777" w:rsidTr="006759A3">
        <w:trPr>
          <w:trHeight w:val="552"/>
        </w:trPr>
        <w:tc>
          <w:tcPr>
            <w:tcW w:w="828" w:type="dxa"/>
            <w:tcBorders>
              <w:left w:val="single" w:sz="4" w:space="0" w:color="000000"/>
              <w:bottom w:val="single" w:sz="4" w:space="0" w:color="000000"/>
              <w:right w:val="single" w:sz="4" w:space="0" w:color="000000"/>
            </w:tcBorders>
            <w:vAlign w:val="center"/>
          </w:tcPr>
          <w:p w14:paraId="697B5227" w14:textId="77777777" w:rsidR="00690A5E" w:rsidRDefault="00690A5E" w:rsidP="00ED456C">
            <w:pPr>
              <w:jc w:val="center"/>
            </w:pPr>
          </w:p>
        </w:tc>
        <w:tc>
          <w:tcPr>
            <w:tcW w:w="1620" w:type="dxa"/>
            <w:tcBorders>
              <w:top w:val="single" w:sz="4" w:space="0" w:color="000000"/>
              <w:left w:val="single" w:sz="4" w:space="0" w:color="000000"/>
              <w:bottom w:val="single" w:sz="4" w:space="0" w:color="000000"/>
              <w:right w:val="single" w:sz="4" w:space="0" w:color="000000"/>
            </w:tcBorders>
            <w:vAlign w:val="center"/>
          </w:tcPr>
          <w:p w14:paraId="3B0B982E" w14:textId="7A86D28E" w:rsidR="00690A5E" w:rsidRDefault="00690A5E" w:rsidP="00ED456C">
            <w:r>
              <w:t>7 February</w:t>
            </w:r>
          </w:p>
          <w:p w14:paraId="46D9F9C6" w14:textId="77777777" w:rsidR="00690A5E" w:rsidRDefault="00690A5E" w:rsidP="00ED456C">
            <w:r>
              <w:t>Fri</w:t>
            </w:r>
          </w:p>
        </w:tc>
        <w:tc>
          <w:tcPr>
            <w:tcW w:w="3042" w:type="dxa"/>
            <w:vMerge/>
            <w:tcBorders>
              <w:left w:val="single" w:sz="4" w:space="0" w:color="000000"/>
              <w:bottom w:val="single" w:sz="4" w:space="0" w:color="000000"/>
              <w:right w:val="single" w:sz="4" w:space="0" w:color="000000"/>
            </w:tcBorders>
            <w:vAlign w:val="center"/>
          </w:tcPr>
          <w:p w14:paraId="334FEB56" w14:textId="20575E80" w:rsidR="00690A5E" w:rsidRPr="00321D8E" w:rsidRDefault="00690A5E" w:rsidP="00ED456C">
            <w:pPr>
              <w:jc w:val="center"/>
            </w:pPr>
          </w:p>
        </w:tc>
        <w:tc>
          <w:tcPr>
            <w:tcW w:w="5130" w:type="dxa"/>
            <w:tcBorders>
              <w:top w:val="single" w:sz="4" w:space="0" w:color="000000"/>
              <w:left w:val="single" w:sz="4" w:space="0" w:color="000000"/>
              <w:bottom w:val="single" w:sz="4" w:space="0" w:color="000000"/>
              <w:right w:val="single" w:sz="4" w:space="0" w:color="000000"/>
            </w:tcBorders>
            <w:vAlign w:val="center"/>
          </w:tcPr>
          <w:p w14:paraId="1C0403E2" w14:textId="10451D48" w:rsidR="00690A5E" w:rsidRPr="00321D8E" w:rsidRDefault="00286B12" w:rsidP="00ED456C">
            <w:r>
              <w:t>Comparative n</w:t>
            </w:r>
            <w:r w:rsidR="00690A5E">
              <w:t>euroethology</w:t>
            </w:r>
          </w:p>
        </w:tc>
      </w:tr>
      <w:tr w:rsidR="006759A3" w:rsidRPr="00321D8E" w14:paraId="1DA9C7F8" w14:textId="77777777" w:rsidTr="006759A3">
        <w:trPr>
          <w:trHeight w:val="552"/>
        </w:trPr>
        <w:tc>
          <w:tcPr>
            <w:tcW w:w="828" w:type="dxa"/>
            <w:tcBorders>
              <w:top w:val="single" w:sz="18" w:space="0" w:color="auto"/>
              <w:left w:val="single" w:sz="4" w:space="0" w:color="000000"/>
              <w:right w:val="single" w:sz="4" w:space="0" w:color="000000"/>
            </w:tcBorders>
            <w:vAlign w:val="center"/>
          </w:tcPr>
          <w:p w14:paraId="179D7FAE" w14:textId="77777777" w:rsidR="006759A3" w:rsidRDefault="006759A3" w:rsidP="00ED456C">
            <w:pPr>
              <w:jc w:val="center"/>
            </w:pPr>
            <w:r>
              <w:t>6</w:t>
            </w:r>
          </w:p>
        </w:tc>
        <w:tc>
          <w:tcPr>
            <w:tcW w:w="1620" w:type="dxa"/>
            <w:tcBorders>
              <w:top w:val="single" w:sz="18" w:space="0" w:color="auto"/>
              <w:left w:val="single" w:sz="4" w:space="0" w:color="000000"/>
              <w:bottom w:val="single" w:sz="4" w:space="0" w:color="000000"/>
              <w:right w:val="single" w:sz="4" w:space="0" w:color="000000"/>
            </w:tcBorders>
            <w:vAlign w:val="center"/>
          </w:tcPr>
          <w:p w14:paraId="1037FE85" w14:textId="10692956" w:rsidR="006759A3" w:rsidRPr="00321D8E" w:rsidRDefault="006759A3" w:rsidP="00ED456C">
            <w:r>
              <w:t>10 February</w:t>
            </w:r>
          </w:p>
          <w:p w14:paraId="4F2BF2A8" w14:textId="77777777" w:rsidR="006759A3" w:rsidRPr="00321D8E" w:rsidRDefault="006759A3" w:rsidP="00ED456C">
            <w:r>
              <w:t>Mon</w:t>
            </w:r>
          </w:p>
        </w:tc>
        <w:tc>
          <w:tcPr>
            <w:tcW w:w="3042" w:type="dxa"/>
            <w:vMerge w:val="restart"/>
            <w:tcBorders>
              <w:top w:val="single" w:sz="18" w:space="0" w:color="auto"/>
              <w:left w:val="single" w:sz="4" w:space="0" w:color="000000"/>
              <w:right w:val="single" w:sz="4" w:space="0" w:color="000000"/>
            </w:tcBorders>
            <w:vAlign w:val="center"/>
          </w:tcPr>
          <w:p w14:paraId="189975AD" w14:textId="77777777" w:rsidR="006759A3" w:rsidRDefault="006759A3" w:rsidP="00ED456C">
            <w:pPr>
              <w:jc w:val="center"/>
            </w:pPr>
            <w:r>
              <w:t>Organization of behavior: Hormones</w:t>
            </w:r>
          </w:p>
          <w:p w14:paraId="6408F5AA" w14:textId="52443F38" w:rsidR="006759A3" w:rsidRPr="00321D8E" w:rsidRDefault="006759A3" w:rsidP="00ED456C">
            <w:pPr>
              <w:jc w:val="center"/>
            </w:pPr>
            <w:r>
              <w:t>(Text Ch. 7)</w:t>
            </w:r>
          </w:p>
        </w:tc>
        <w:tc>
          <w:tcPr>
            <w:tcW w:w="5130" w:type="dxa"/>
            <w:tcBorders>
              <w:top w:val="single" w:sz="18" w:space="0" w:color="auto"/>
              <w:left w:val="single" w:sz="4" w:space="0" w:color="000000"/>
              <w:bottom w:val="single" w:sz="4" w:space="0" w:color="000000"/>
              <w:right w:val="single" w:sz="4" w:space="0" w:color="000000"/>
            </w:tcBorders>
            <w:vAlign w:val="center"/>
          </w:tcPr>
          <w:p w14:paraId="46C56468" w14:textId="5E304ECC" w:rsidR="006759A3" w:rsidRPr="00321D8E" w:rsidRDefault="006759A3" w:rsidP="00286B12">
            <w:r>
              <w:t xml:space="preserve">Bee </w:t>
            </w:r>
            <w:r w:rsidR="00286B12">
              <w:t>b</w:t>
            </w:r>
            <w:r>
              <w:t>ehavior</w:t>
            </w:r>
          </w:p>
        </w:tc>
      </w:tr>
      <w:tr w:rsidR="006759A3" w:rsidRPr="00321D8E" w14:paraId="3AD1A2C6" w14:textId="77777777" w:rsidTr="006759A3">
        <w:trPr>
          <w:trHeight w:val="552"/>
        </w:trPr>
        <w:tc>
          <w:tcPr>
            <w:tcW w:w="828" w:type="dxa"/>
            <w:tcBorders>
              <w:left w:val="single" w:sz="4" w:space="0" w:color="000000"/>
              <w:right w:val="single" w:sz="4" w:space="0" w:color="000000"/>
            </w:tcBorders>
            <w:vAlign w:val="center"/>
          </w:tcPr>
          <w:p w14:paraId="156934F0" w14:textId="77777777" w:rsidR="006759A3" w:rsidRDefault="006759A3" w:rsidP="00ED456C">
            <w:pPr>
              <w:jc w:val="center"/>
            </w:pPr>
          </w:p>
        </w:tc>
        <w:tc>
          <w:tcPr>
            <w:tcW w:w="1620" w:type="dxa"/>
            <w:tcBorders>
              <w:top w:val="single" w:sz="4" w:space="0" w:color="000000"/>
              <w:left w:val="single" w:sz="4" w:space="0" w:color="000000"/>
              <w:bottom w:val="single" w:sz="4" w:space="0" w:color="000000"/>
              <w:right w:val="single" w:sz="4" w:space="0" w:color="000000"/>
            </w:tcBorders>
            <w:vAlign w:val="center"/>
            <w:hideMark/>
          </w:tcPr>
          <w:p w14:paraId="00208560" w14:textId="5D294C88" w:rsidR="006759A3" w:rsidRPr="00493994" w:rsidRDefault="006759A3" w:rsidP="00ED456C">
            <w:r>
              <w:t>12 February</w:t>
            </w:r>
          </w:p>
          <w:p w14:paraId="7AA97176" w14:textId="77777777" w:rsidR="006759A3" w:rsidRPr="00321D8E" w:rsidRDefault="006759A3" w:rsidP="00ED456C">
            <w:r>
              <w:t>Wed</w:t>
            </w:r>
          </w:p>
        </w:tc>
        <w:tc>
          <w:tcPr>
            <w:tcW w:w="3042" w:type="dxa"/>
            <w:vMerge/>
            <w:tcBorders>
              <w:left w:val="single" w:sz="4" w:space="0" w:color="000000"/>
              <w:right w:val="single" w:sz="4" w:space="0" w:color="000000"/>
            </w:tcBorders>
            <w:vAlign w:val="center"/>
          </w:tcPr>
          <w:p w14:paraId="5172C7E9" w14:textId="3BB81653" w:rsidR="006759A3" w:rsidRPr="00502E43" w:rsidRDefault="006759A3" w:rsidP="00ED456C">
            <w:pPr>
              <w:jc w:val="center"/>
            </w:pPr>
          </w:p>
        </w:tc>
        <w:tc>
          <w:tcPr>
            <w:tcW w:w="5130" w:type="dxa"/>
            <w:tcBorders>
              <w:top w:val="single" w:sz="4" w:space="0" w:color="000000"/>
              <w:left w:val="single" w:sz="4" w:space="0" w:color="000000"/>
              <w:bottom w:val="single" w:sz="4" w:space="0" w:color="000000"/>
              <w:right w:val="single" w:sz="4" w:space="0" w:color="000000"/>
            </w:tcBorders>
            <w:vAlign w:val="center"/>
          </w:tcPr>
          <w:p w14:paraId="3B6C0A3D" w14:textId="04B7AF8C" w:rsidR="006759A3" w:rsidRPr="00502E43" w:rsidRDefault="006759A3" w:rsidP="00ED456C">
            <w:r>
              <w:t>Motivation &amp; Drive</w:t>
            </w:r>
          </w:p>
        </w:tc>
      </w:tr>
      <w:tr w:rsidR="006759A3" w:rsidRPr="00321D8E" w14:paraId="264B6E0A" w14:textId="77777777" w:rsidTr="006759A3">
        <w:trPr>
          <w:trHeight w:val="552"/>
        </w:trPr>
        <w:tc>
          <w:tcPr>
            <w:tcW w:w="828" w:type="dxa"/>
            <w:tcBorders>
              <w:left w:val="single" w:sz="4" w:space="0" w:color="000000"/>
              <w:bottom w:val="single" w:sz="18" w:space="0" w:color="auto"/>
              <w:right w:val="single" w:sz="4" w:space="0" w:color="000000"/>
            </w:tcBorders>
            <w:shd w:val="clear" w:color="auto" w:fill="auto"/>
            <w:vAlign w:val="center"/>
          </w:tcPr>
          <w:p w14:paraId="175E4CE4" w14:textId="77777777" w:rsidR="006759A3" w:rsidRDefault="006759A3" w:rsidP="00ED456C">
            <w:pPr>
              <w:jc w:val="center"/>
            </w:pPr>
          </w:p>
        </w:tc>
        <w:tc>
          <w:tcPr>
            <w:tcW w:w="1620" w:type="dxa"/>
            <w:tcBorders>
              <w:top w:val="single" w:sz="4" w:space="0" w:color="000000"/>
              <w:left w:val="single" w:sz="4" w:space="0" w:color="000000"/>
              <w:bottom w:val="single" w:sz="18" w:space="0" w:color="auto"/>
              <w:right w:val="single" w:sz="4" w:space="0" w:color="000000"/>
            </w:tcBorders>
            <w:shd w:val="clear" w:color="auto" w:fill="auto"/>
            <w:vAlign w:val="center"/>
          </w:tcPr>
          <w:p w14:paraId="17B87AD5" w14:textId="3C875125" w:rsidR="006759A3" w:rsidRDefault="006759A3" w:rsidP="00ED456C">
            <w:r>
              <w:t>14 February</w:t>
            </w:r>
          </w:p>
          <w:p w14:paraId="1B4CF31B" w14:textId="77777777" w:rsidR="006759A3" w:rsidRPr="00493994" w:rsidRDefault="006759A3" w:rsidP="00ED456C">
            <w:r>
              <w:t>Fri</w:t>
            </w:r>
          </w:p>
        </w:tc>
        <w:tc>
          <w:tcPr>
            <w:tcW w:w="3042" w:type="dxa"/>
            <w:vMerge/>
            <w:tcBorders>
              <w:left w:val="single" w:sz="4" w:space="0" w:color="000000"/>
              <w:bottom w:val="single" w:sz="18" w:space="0" w:color="auto"/>
              <w:right w:val="single" w:sz="4" w:space="0" w:color="000000"/>
            </w:tcBorders>
            <w:shd w:val="clear" w:color="auto" w:fill="auto"/>
            <w:vAlign w:val="center"/>
          </w:tcPr>
          <w:p w14:paraId="72170F59" w14:textId="1A6A638C" w:rsidR="006759A3" w:rsidRPr="00321D8E" w:rsidRDefault="006759A3" w:rsidP="00ED456C">
            <w:pPr>
              <w:jc w:val="center"/>
            </w:pPr>
          </w:p>
        </w:tc>
        <w:tc>
          <w:tcPr>
            <w:tcW w:w="5130" w:type="dxa"/>
            <w:tcBorders>
              <w:top w:val="single" w:sz="4" w:space="0" w:color="000000"/>
              <w:left w:val="single" w:sz="4" w:space="0" w:color="000000"/>
              <w:bottom w:val="single" w:sz="18" w:space="0" w:color="auto"/>
              <w:right w:val="single" w:sz="4" w:space="0" w:color="000000"/>
            </w:tcBorders>
            <w:shd w:val="clear" w:color="auto" w:fill="auto"/>
            <w:vAlign w:val="center"/>
          </w:tcPr>
          <w:p w14:paraId="79B4C08A" w14:textId="6E3956F7" w:rsidR="006759A3" w:rsidRPr="00321D8E" w:rsidRDefault="006759A3" w:rsidP="00286B12">
            <w:r>
              <w:t xml:space="preserve">Hormonal </w:t>
            </w:r>
            <w:r w:rsidR="00286B12">
              <w:t>c</w:t>
            </w:r>
            <w:r>
              <w:t xml:space="preserve">ontrol of </w:t>
            </w:r>
            <w:r w:rsidR="00286B12">
              <w:t>b</w:t>
            </w:r>
            <w:r>
              <w:t>ehavior</w:t>
            </w:r>
          </w:p>
        </w:tc>
      </w:tr>
      <w:tr w:rsidR="00B35903" w:rsidRPr="00321D8E" w14:paraId="0502D114" w14:textId="77777777" w:rsidTr="00B35903">
        <w:trPr>
          <w:trHeight w:val="552"/>
        </w:trPr>
        <w:tc>
          <w:tcPr>
            <w:tcW w:w="828" w:type="dxa"/>
            <w:tcBorders>
              <w:top w:val="single" w:sz="18" w:space="0" w:color="auto"/>
              <w:left w:val="single" w:sz="4" w:space="0" w:color="000000"/>
              <w:right w:val="single" w:sz="4" w:space="0" w:color="000000"/>
            </w:tcBorders>
            <w:shd w:val="clear" w:color="auto" w:fill="D9D9D9" w:themeFill="background1" w:themeFillShade="D9"/>
            <w:vAlign w:val="center"/>
          </w:tcPr>
          <w:p w14:paraId="36C92B82" w14:textId="77777777" w:rsidR="00B35903" w:rsidRDefault="00B35903" w:rsidP="00ED456C">
            <w:pPr>
              <w:jc w:val="center"/>
            </w:pPr>
            <w:r>
              <w:t>7</w:t>
            </w:r>
          </w:p>
        </w:tc>
        <w:tc>
          <w:tcPr>
            <w:tcW w:w="1620" w:type="dxa"/>
            <w:tcBorders>
              <w:top w:val="single" w:sz="18" w:space="0" w:color="auto"/>
              <w:left w:val="single" w:sz="4" w:space="0" w:color="000000"/>
              <w:bottom w:val="single" w:sz="4" w:space="0" w:color="000000"/>
              <w:right w:val="single" w:sz="4" w:space="0" w:color="000000"/>
            </w:tcBorders>
            <w:shd w:val="clear" w:color="auto" w:fill="D9D9D9" w:themeFill="background1" w:themeFillShade="D9"/>
            <w:vAlign w:val="center"/>
            <w:hideMark/>
          </w:tcPr>
          <w:p w14:paraId="5E96E4B4" w14:textId="4DD20248" w:rsidR="00B35903" w:rsidRDefault="00B35903" w:rsidP="00ED456C">
            <w:r>
              <w:t>17 February</w:t>
            </w:r>
          </w:p>
          <w:p w14:paraId="5DD0BC5C" w14:textId="77777777" w:rsidR="00B35903" w:rsidRPr="00AE19C9" w:rsidRDefault="00B35903" w:rsidP="00ED456C">
            <w:r>
              <w:t>Mon</w:t>
            </w:r>
          </w:p>
        </w:tc>
        <w:tc>
          <w:tcPr>
            <w:tcW w:w="3042" w:type="dxa"/>
            <w:tcBorders>
              <w:top w:val="single" w:sz="18" w:space="0" w:color="auto"/>
              <w:left w:val="single" w:sz="4" w:space="0" w:color="000000"/>
              <w:bottom w:val="single" w:sz="4" w:space="0" w:color="000000"/>
              <w:right w:val="single" w:sz="4" w:space="0" w:color="000000"/>
            </w:tcBorders>
            <w:shd w:val="clear" w:color="auto" w:fill="D9D9D9" w:themeFill="background1" w:themeFillShade="D9"/>
            <w:vAlign w:val="center"/>
          </w:tcPr>
          <w:p w14:paraId="6FB40E5D" w14:textId="3C00EB9A" w:rsidR="00B35903" w:rsidRPr="00C244D0" w:rsidRDefault="00B35903" w:rsidP="00B35903">
            <w:pPr>
              <w:jc w:val="center"/>
              <w:rPr>
                <w:b/>
                <w:highlight w:val="yellow"/>
              </w:rPr>
            </w:pPr>
            <w:r>
              <w:t>No Class</w:t>
            </w:r>
          </w:p>
        </w:tc>
        <w:tc>
          <w:tcPr>
            <w:tcW w:w="5130" w:type="dxa"/>
            <w:tcBorders>
              <w:top w:val="single" w:sz="18" w:space="0" w:color="auto"/>
              <w:left w:val="single" w:sz="4" w:space="0" w:color="000000"/>
              <w:bottom w:val="single" w:sz="4" w:space="0" w:color="000000"/>
              <w:right w:val="single" w:sz="4" w:space="0" w:color="000000"/>
            </w:tcBorders>
            <w:shd w:val="clear" w:color="auto" w:fill="D9D9D9" w:themeFill="background1" w:themeFillShade="D9"/>
            <w:vAlign w:val="center"/>
          </w:tcPr>
          <w:p w14:paraId="6997F0EE" w14:textId="19ED3CBC" w:rsidR="00B35903" w:rsidRPr="00C244D0" w:rsidRDefault="00B35903" w:rsidP="00ED456C">
            <w:pPr>
              <w:rPr>
                <w:b/>
                <w:highlight w:val="yellow"/>
              </w:rPr>
            </w:pPr>
          </w:p>
        </w:tc>
      </w:tr>
      <w:tr w:rsidR="00B35903" w:rsidRPr="00321D8E" w14:paraId="5F0EF233" w14:textId="77777777" w:rsidTr="00B35903">
        <w:trPr>
          <w:trHeight w:val="702"/>
        </w:trPr>
        <w:tc>
          <w:tcPr>
            <w:tcW w:w="828" w:type="dxa"/>
            <w:tcBorders>
              <w:top w:val="single" w:sz="18" w:space="0" w:color="auto"/>
              <w:left w:val="single" w:sz="4" w:space="0" w:color="000000"/>
              <w:right w:val="single" w:sz="4" w:space="0" w:color="000000"/>
            </w:tcBorders>
            <w:vAlign w:val="center"/>
          </w:tcPr>
          <w:p w14:paraId="3AEACDF3" w14:textId="2A4938CF" w:rsidR="00B35903" w:rsidRDefault="00B35903" w:rsidP="00ED456C">
            <w:pPr>
              <w:jc w:val="center"/>
            </w:pPr>
          </w:p>
        </w:tc>
        <w:tc>
          <w:tcPr>
            <w:tcW w:w="1620" w:type="dxa"/>
            <w:tcBorders>
              <w:top w:val="single" w:sz="18" w:space="0" w:color="auto"/>
              <w:left w:val="single" w:sz="4" w:space="0" w:color="000000"/>
              <w:bottom w:val="single" w:sz="4" w:space="0" w:color="000000"/>
              <w:right w:val="single" w:sz="4" w:space="0" w:color="000000"/>
            </w:tcBorders>
            <w:vAlign w:val="center"/>
          </w:tcPr>
          <w:p w14:paraId="5B6E6BF6" w14:textId="77777777" w:rsidR="00B35903" w:rsidRDefault="00B35903" w:rsidP="00ED456C">
            <w:r>
              <w:t>18 February</w:t>
            </w:r>
          </w:p>
          <w:p w14:paraId="5CEBAD3B" w14:textId="03E7BF6F" w:rsidR="00B35903" w:rsidRDefault="00B35903" w:rsidP="00ED456C">
            <w:r>
              <w:t>Tues</w:t>
            </w:r>
          </w:p>
        </w:tc>
        <w:tc>
          <w:tcPr>
            <w:tcW w:w="3042" w:type="dxa"/>
            <w:tcBorders>
              <w:top w:val="single" w:sz="18" w:space="0" w:color="auto"/>
              <w:left w:val="single" w:sz="4" w:space="0" w:color="000000"/>
              <w:bottom w:val="single" w:sz="4" w:space="0" w:color="000000"/>
              <w:right w:val="single" w:sz="4" w:space="0" w:color="000000"/>
            </w:tcBorders>
            <w:vAlign w:val="center"/>
          </w:tcPr>
          <w:p w14:paraId="586194FC" w14:textId="6CA7BF2B" w:rsidR="00B35903" w:rsidRPr="00C244D0" w:rsidRDefault="00B35903" w:rsidP="00D03853">
            <w:pPr>
              <w:jc w:val="center"/>
              <w:rPr>
                <w:b/>
                <w:highlight w:val="yellow"/>
              </w:rPr>
            </w:pPr>
            <w:r>
              <w:rPr>
                <w:b/>
                <w:highlight w:val="yellow"/>
              </w:rPr>
              <w:t>MID-TERM EXAM</w:t>
            </w:r>
          </w:p>
        </w:tc>
        <w:tc>
          <w:tcPr>
            <w:tcW w:w="5130" w:type="dxa"/>
            <w:tcBorders>
              <w:top w:val="single" w:sz="18" w:space="0" w:color="auto"/>
              <w:left w:val="single" w:sz="4" w:space="0" w:color="000000"/>
              <w:bottom w:val="single" w:sz="4" w:space="0" w:color="000000"/>
              <w:right w:val="single" w:sz="4" w:space="0" w:color="000000"/>
            </w:tcBorders>
            <w:vAlign w:val="center"/>
          </w:tcPr>
          <w:p w14:paraId="329D7E9C" w14:textId="7A5DB726" w:rsidR="00B35903" w:rsidRPr="00C244D0" w:rsidRDefault="00B35903" w:rsidP="00ED456C">
            <w:pPr>
              <w:rPr>
                <w:b/>
                <w:highlight w:val="yellow"/>
              </w:rPr>
            </w:pPr>
            <w:r>
              <w:rPr>
                <w:b/>
                <w:highlight w:val="yellow"/>
              </w:rPr>
              <w:t>Time &amp; Place TBA</w:t>
            </w:r>
          </w:p>
        </w:tc>
      </w:tr>
      <w:tr w:rsidR="005B6A43" w:rsidRPr="00321D8E" w14:paraId="2BD01D32" w14:textId="77777777" w:rsidTr="00946D98">
        <w:trPr>
          <w:trHeight w:val="710"/>
        </w:trPr>
        <w:tc>
          <w:tcPr>
            <w:tcW w:w="828" w:type="dxa"/>
            <w:tcBorders>
              <w:left w:val="single" w:sz="4" w:space="0" w:color="000000"/>
              <w:right w:val="single" w:sz="4" w:space="0" w:color="000000"/>
            </w:tcBorders>
            <w:vAlign w:val="center"/>
          </w:tcPr>
          <w:p w14:paraId="581B8DFB" w14:textId="3630A99D" w:rsidR="005B6A43" w:rsidRDefault="005B6A43" w:rsidP="00ED456C">
            <w:pPr>
              <w:jc w:val="center"/>
            </w:pPr>
          </w:p>
        </w:tc>
        <w:tc>
          <w:tcPr>
            <w:tcW w:w="1620" w:type="dxa"/>
            <w:tcBorders>
              <w:top w:val="single" w:sz="4" w:space="0" w:color="000000"/>
              <w:left w:val="single" w:sz="4" w:space="0" w:color="000000"/>
              <w:bottom w:val="single" w:sz="4" w:space="0" w:color="000000"/>
              <w:right w:val="single" w:sz="4" w:space="0" w:color="000000"/>
            </w:tcBorders>
            <w:vAlign w:val="center"/>
            <w:hideMark/>
          </w:tcPr>
          <w:p w14:paraId="3422CC59" w14:textId="1AC8953F" w:rsidR="005B6A43" w:rsidRDefault="005B6A43" w:rsidP="00ED456C">
            <w:r>
              <w:t>19 February</w:t>
            </w:r>
          </w:p>
          <w:p w14:paraId="360636F8" w14:textId="77777777" w:rsidR="005B6A43" w:rsidRPr="00321D8E" w:rsidRDefault="005B6A43" w:rsidP="00ED456C">
            <w:r>
              <w:t>Wed</w:t>
            </w:r>
          </w:p>
          <w:p w14:paraId="27778A42" w14:textId="77777777" w:rsidR="005B6A43" w:rsidRPr="00321D8E" w:rsidRDefault="005B6A43" w:rsidP="00ED456C"/>
        </w:tc>
        <w:tc>
          <w:tcPr>
            <w:tcW w:w="3042" w:type="dxa"/>
            <w:vMerge w:val="restart"/>
            <w:tcBorders>
              <w:top w:val="single" w:sz="4" w:space="0" w:color="000000"/>
              <w:left w:val="single" w:sz="4" w:space="0" w:color="000000"/>
              <w:right w:val="single" w:sz="4" w:space="0" w:color="000000"/>
            </w:tcBorders>
            <w:vAlign w:val="center"/>
          </w:tcPr>
          <w:p w14:paraId="2FFFC85D" w14:textId="52BFBDC9" w:rsidR="005B6A43" w:rsidRPr="00502E43" w:rsidRDefault="005B6A43" w:rsidP="00946D98">
            <w:pPr>
              <w:jc w:val="center"/>
            </w:pPr>
            <w:r>
              <w:t>Studying Behavioral Adaptations</w:t>
            </w:r>
          </w:p>
        </w:tc>
        <w:tc>
          <w:tcPr>
            <w:tcW w:w="5130" w:type="dxa"/>
            <w:tcBorders>
              <w:top w:val="single" w:sz="4" w:space="0" w:color="000000"/>
              <w:left w:val="single" w:sz="4" w:space="0" w:color="000000"/>
              <w:bottom w:val="single" w:sz="4" w:space="0" w:color="000000"/>
              <w:right w:val="single" w:sz="4" w:space="0" w:color="000000"/>
            </w:tcBorders>
            <w:vAlign w:val="center"/>
          </w:tcPr>
          <w:p w14:paraId="02B66F15" w14:textId="7A4F6E22" w:rsidR="005B6A43" w:rsidRPr="00502E43" w:rsidRDefault="00286B12" w:rsidP="00ED456C">
            <w:r>
              <w:t>Constraints on a</w:t>
            </w:r>
            <w:r w:rsidR="005B6A43">
              <w:t>daptation</w:t>
            </w:r>
          </w:p>
        </w:tc>
      </w:tr>
      <w:tr w:rsidR="005B6A43" w:rsidRPr="00321D8E" w14:paraId="653C170E" w14:textId="77777777" w:rsidTr="005B6A43">
        <w:trPr>
          <w:trHeight w:val="552"/>
        </w:trPr>
        <w:tc>
          <w:tcPr>
            <w:tcW w:w="828" w:type="dxa"/>
            <w:tcBorders>
              <w:left w:val="single" w:sz="4" w:space="0" w:color="000000"/>
              <w:bottom w:val="single" w:sz="18" w:space="0" w:color="auto"/>
              <w:right w:val="single" w:sz="4" w:space="0" w:color="000000"/>
            </w:tcBorders>
            <w:vAlign w:val="center"/>
          </w:tcPr>
          <w:p w14:paraId="69FCD337" w14:textId="77777777" w:rsidR="005B6A43" w:rsidRDefault="005B6A43" w:rsidP="00ED456C">
            <w:pPr>
              <w:jc w:val="center"/>
            </w:pPr>
          </w:p>
        </w:tc>
        <w:tc>
          <w:tcPr>
            <w:tcW w:w="1620" w:type="dxa"/>
            <w:tcBorders>
              <w:top w:val="single" w:sz="4" w:space="0" w:color="000000"/>
              <w:left w:val="single" w:sz="4" w:space="0" w:color="000000"/>
              <w:bottom w:val="single" w:sz="18" w:space="0" w:color="auto"/>
              <w:right w:val="single" w:sz="4" w:space="0" w:color="000000"/>
            </w:tcBorders>
            <w:vAlign w:val="center"/>
          </w:tcPr>
          <w:p w14:paraId="233FE3D6" w14:textId="07E14596" w:rsidR="005B6A43" w:rsidRDefault="005B6A43" w:rsidP="00ED456C">
            <w:r>
              <w:t>21 February</w:t>
            </w:r>
          </w:p>
          <w:p w14:paraId="65145012" w14:textId="77777777" w:rsidR="005B6A43" w:rsidRDefault="005B6A43" w:rsidP="00ED456C">
            <w:r>
              <w:t>Fri</w:t>
            </w:r>
          </w:p>
        </w:tc>
        <w:tc>
          <w:tcPr>
            <w:tcW w:w="3042" w:type="dxa"/>
            <w:vMerge/>
            <w:tcBorders>
              <w:left w:val="single" w:sz="4" w:space="0" w:color="000000"/>
              <w:bottom w:val="single" w:sz="18" w:space="0" w:color="auto"/>
              <w:right w:val="single" w:sz="4" w:space="0" w:color="000000"/>
            </w:tcBorders>
            <w:vAlign w:val="center"/>
          </w:tcPr>
          <w:p w14:paraId="4AC52E6D" w14:textId="77777777" w:rsidR="005B6A43" w:rsidRPr="00502E43" w:rsidRDefault="005B6A43" w:rsidP="00ED456C">
            <w:pPr>
              <w:jc w:val="center"/>
            </w:pPr>
          </w:p>
        </w:tc>
        <w:tc>
          <w:tcPr>
            <w:tcW w:w="5130" w:type="dxa"/>
            <w:tcBorders>
              <w:top w:val="single" w:sz="4" w:space="0" w:color="000000"/>
              <w:left w:val="single" w:sz="4" w:space="0" w:color="000000"/>
              <w:bottom w:val="single" w:sz="18" w:space="0" w:color="auto"/>
              <w:right w:val="single" w:sz="4" w:space="0" w:color="000000"/>
            </w:tcBorders>
            <w:vAlign w:val="center"/>
          </w:tcPr>
          <w:p w14:paraId="0992F134" w14:textId="6861E666" w:rsidR="005B6A43" w:rsidRPr="00502E43" w:rsidRDefault="00286B12" w:rsidP="00286B12">
            <w:r>
              <w:t>Studying b</w:t>
            </w:r>
            <w:r w:rsidR="005B6A43">
              <w:t xml:space="preserve">ehavioral </w:t>
            </w:r>
            <w:r>
              <w:t>a</w:t>
            </w:r>
            <w:r w:rsidR="005B6A43">
              <w:t>daptations</w:t>
            </w:r>
          </w:p>
        </w:tc>
      </w:tr>
      <w:tr w:rsidR="00946D98" w:rsidRPr="00321D8E" w14:paraId="2867B386" w14:textId="77777777" w:rsidTr="00946D98">
        <w:trPr>
          <w:trHeight w:val="552"/>
        </w:trPr>
        <w:tc>
          <w:tcPr>
            <w:tcW w:w="828" w:type="dxa"/>
            <w:tcBorders>
              <w:top w:val="single" w:sz="18" w:space="0" w:color="auto"/>
              <w:left w:val="single" w:sz="4" w:space="0" w:color="000000"/>
              <w:right w:val="single" w:sz="4" w:space="0" w:color="000000"/>
            </w:tcBorders>
            <w:vAlign w:val="center"/>
          </w:tcPr>
          <w:p w14:paraId="4D4D52A5" w14:textId="77777777" w:rsidR="00946D98" w:rsidRDefault="00946D98" w:rsidP="00ED456C">
            <w:pPr>
              <w:jc w:val="center"/>
            </w:pPr>
            <w:r>
              <w:t>8</w:t>
            </w:r>
          </w:p>
        </w:tc>
        <w:tc>
          <w:tcPr>
            <w:tcW w:w="1620" w:type="dxa"/>
            <w:tcBorders>
              <w:top w:val="single" w:sz="18" w:space="0" w:color="auto"/>
              <w:left w:val="single" w:sz="4" w:space="0" w:color="000000"/>
              <w:bottom w:val="single" w:sz="4" w:space="0" w:color="000000"/>
              <w:right w:val="single" w:sz="4" w:space="0" w:color="000000"/>
            </w:tcBorders>
            <w:vAlign w:val="center"/>
          </w:tcPr>
          <w:p w14:paraId="2A6866A0" w14:textId="1032E442" w:rsidR="00946D98" w:rsidRDefault="00946D98" w:rsidP="00ED456C">
            <w:r>
              <w:t>24 February</w:t>
            </w:r>
          </w:p>
          <w:p w14:paraId="0235C412" w14:textId="77777777" w:rsidR="00946D98" w:rsidRPr="00321D8E" w:rsidRDefault="00946D98" w:rsidP="00ED456C">
            <w:r>
              <w:t>Mon</w:t>
            </w:r>
          </w:p>
        </w:tc>
        <w:tc>
          <w:tcPr>
            <w:tcW w:w="3042" w:type="dxa"/>
            <w:vMerge w:val="restart"/>
            <w:tcBorders>
              <w:top w:val="single" w:sz="18" w:space="0" w:color="auto"/>
              <w:left w:val="single" w:sz="4" w:space="0" w:color="000000"/>
              <w:right w:val="single" w:sz="4" w:space="0" w:color="000000"/>
            </w:tcBorders>
            <w:vAlign w:val="center"/>
          </w:tcPr>
          <w:p w14:paraId="20E0B1F8" w14:textId="77777777" w:rsidR="00946D98" w:rsidRDefault="00946D98" w:rsidP="00ED456C">
            <w:pPr>
              <w:jc w:val="center"/>
            </w:pPr>
            <w:r>
              <w:t>Optimality Modeling and Trade-offs: Foraging behavior</w:t>
            </w:r>
          </w:p>
          <w:p w14:paraId="63AFA600" w14:textId="67184AC9" w:rsidR="00946D98" w:rsidRPr="00502E43" w:rsidRDefault="00946D98" w:rsidP="00ED456C">
            <w:pPr>
              <w:jc w:val="center"/>
            </w:pPr>
            <w:r>
              <w:t>(Text Ch. 12)</w:t>
            </w:r>
          </w:p>
        </w:tc>
        <w:tc>
          <w:tcPr>
            <w:tcW w:w="5130" w:type="dxa"/>
            <w:tcBorders>
              <w:top w:val="single" w:sz="18" w:space="0" w:color="auto"/>
              <w:left w:val="single" w:sz="4" w:space="0" w:color="000000"/>
              <w:bottom w:val="single" w:sz="4" w:space="0" w:color="000000"/>
              <w:right w:val="single" w:sz="4" w:space="0" w:color="000000"/>
            </w:tcBorders>
            <w:vAlign w:val="center"/>
          </w:tcPr>
          <w:p w14:paraId="6480486F" w14:textId="4557ABA7" w:rsidR="00946D98" w:rsidRPr="00502E43" w:rsidRDefault="00946D98" w:rsidP="00ED456C">
            <w:r>
              <w:t>Optimal foraging</w:t>
            </w:r>
          </w:p>
        </w:tc>
      </w:tr>
      <w:tr w:rsidR="00946D98" w:rsidRPr="00321D8E" w14:paraId="24C42704" w14:textId="77777777" w:rsidTr="00946D98">
        <w:trPr>
          <w:trHeight w:val="552"/>
        </w:trPr>
        <w:tc>
          <w:tcPr>
            <w:tcW w:w="828" w:type="dxa"/>
            <w:tcBorders>
              <w:left w:val="single" w:sz="4" w:space="0" w:color="000000"/>
              <w:right w:val="single" w:sz="4" w:space="0" w:color="000000"/>
            </w:tcBorders>
            <w:vAlign w:val="center"/>
          </w:tcPr>
          <w:p w14:paraId="2D5EF66B" w14:textId="77777777" w:rsidR="00946D98" w:rsidRDefault="00946D98" w:rsidP="00ED456C">
            <w:pPr>
              <w:jc w:val="center"/>
            </w:pPr>
          </w:p>
        </w:tc>
        <w:tc>
          <w:tcPr>
            <w:tcW w:w="1620" w:type="dxa"/>
            <w:tcBorders>
              <w:top w:val="single" w:sz="4" w:space="0" w:color="000000"/>
              <w:left w:val="single" w:sz="4" w:space="0" w:color="000000"/>
              <w:bottom w:val="single" w:sz="4" w:space="0" w:color="000000"/>
              <w:right w:val="single" w:sz="4" w:space="0" w:color="000000"/>
            </w:tcBorders>
            <w:vAlign w:val="center"/>
          </w:tcPr>
          <w:p w14:paraId="2F203F70" w14:textId="36532CCB" w:rsidR="00946D98" w:rsidRDefault="00946D98" w:rsidP="00ED456C">
            <w:r>
              <w:t>26 February</w:t>
            </w:r>
          </w:p>
          <w:p w14:paraId="032E79FE" w14:textId="77777777" w:rsidR="00946D98" w:rsidRPr="00321D8E" w:rsidRDefault="00946D98" w:rsidP="00ED456C">
            <w:r>
              <w:t>Wed</w:t>
            </w:r>
          </w:p>
        </w:tc>
        <w:tc>
          <w:tcPr>
            <w:tcW w:w="3042" w:type="dxa"/>
            <w:vMerge/>
            <w:tcBorders>
              <w:left w:val="single" w:sz="4" w:space="0" w:color="000000"/>
              <w:right w:val="single" w:sz="4" w:space="0" w:color="000000"/>
            </w:tcBorders>
            <w:vAlign w:val="center"/>
          </w:tcPr>
          <w:p w14:paraId="290AB1A2" w14:textId="30BC71D3" w:rsidR="00946D98" w:rsidRPr="00983FD4" w:rsidRDefault="00946D98" w:rsidP="00ED456C">
            <w:pPr>
              <w:jc w:val="center"/>
              <w:rPr>
                <w:b/>
              </w:rPr>
            </w:pPr>
          </w:p>
        </w:tc>
        <w:tc>
          <w:tcPr>
            <w:tcW w:w="5130" w:type="dxa"/>
            <w:tcBorders>
              <w:top w:val="single" w:sz="4" w:space="0" w:color="000000"/>
              <w:left w:val="single" w:sz="4" w:space="0" w:color="000000"/>
              <w:bottom w:val="single" w:sz="4" w:space="0" w:color="000000"/>
              <w:right w:val="single" w:sz="4" w:space="0" w:color="000000"/>
            </w:tcBorders>
            <w:vAlign w:val="center"/>
          </w:tcPr>
          <w:p w14:paraId="1A4D5BB6" w14:textId="4F6103DA" w:rsidR="00946D98" w:rsidRPr="00611047" w:rsidRDefault="00946D98" w:rsidP="00ED456C">
            <w:r>
              <w:t>Modeling behavior</w:t>
            </w:r>
          </w:p>
        </w:tc>
      </w:tr>
      <w:tr w:rsidR="00946D98" w:rsidRPr="00983FD4" w14:paraId="53D41DCC" w14:textId="77777777" w:rsidTr="00946D98">
        <w:trPr>
          <w:trHeight w:val="552"/>
        </w:trPr>
        <w:tc>
          <w:tcPr>
            <w:tcW w:w="828" w:type="dxa"/>
            <w:tcBorders>
              <w:left w:val="single" w:sz="4" w:space="0" w:color="000000"/>
              <w:bottom w:val="single" w:sz="18" w:space="0" w:color="auto"/>
              <w:right w:val="single" w:sz="4" w:space="0" w:color="000000"/>
            </w:tcBorders>
            <w:vAlign w:val="center"/>
          </w:tcPr>
          <w:p w14:paraId="14198C63" w14:textId="77777777" w:rsidR="00946D98" w:rsidRDefault="00946D98" w:rsidP="00ED456C">
            <w:pPr>
              <w:jc w:val="center"/>
            </w:pPr>
          </w:p>
        </w:tc>
        <w:tc>
          <w:tcPr>
            <w:tcW w:w="1620" w:type="dxa"/>
            <w:tcBorders>
              <w:top w:val="single" w:sz="4" w:space="0" w:color="000000"/>
              <w:left w:val="single" w:sz="4" w:space="0" w:color="000000"/>
              <w:bottom w:val="single" w:sz="18" w:space="0" w:color="auto"/>
              <w:right w:val="single" w:sz="4" w:space="0" w:color="000000"/>
            </w:tcBorders>
            <w:vAlign w:val="center"/>
          </w:tcPr>
          <w:p w14:paraId="332B73D4" w14:textId="4579107B" w:rsidR="00946D98" w:rsidRDefault="00946D98" w:rsidP="00ED456C">
            <w:r>
              <w:t>28 February</w:t>
            </w:r>
          </w:p>
          <w:p w14:paraId="250758E5" w14:textId="77777777" w:rsidR="00946D98" w:rsidRDefault="00946D98" w:rsidP="00ED456C">
            <w:r>
              <w:t>Fri</w:t>
            </w:r>
          </w:p>
        </w:tc>
        <w:tc>
          <w:tcPr>
            <w:tcW w:w="3042" w:type="dxa"/>
            <w:vMerge/>
            <w:tcBorders>
              <w:left w:val="single" w:sz="4" w:space="0" w:color="000000"/>
              <w:bottom w:val="single" w:sz="18" w:space="0" w:color="auto"/>
              <w:right w:val="single" w:sz="4" w:space="0" w:color="000000"/>
            </w:tcBorders>
            <w:vAlign w:val="center"/>
          </w:tcPr>
          <w:p w14:paraId="25EA0A9B" w14:textId="48676FD6" w:rsidR="00946D98" w:rsidRPr="00321D8E" w:rsidRDefault="00946D98" w:rsidP="00ED456C">
            <w:pPr>
              <w:jc w:val="center"/>
            </w:pPr>
          </w:p>
        </w:tc>
        <w:tc>
          <w:tcPr>
            <w:tcW w:w="5130" w:type="dxa"/>
            <w:tcBorders>
              <w:top w:val="single" w:sz="4" w:space="0" w:color="000000"/>
              <w:left w:val="single" w:sz="4" w:space="0" w:color="000000"/>
              <w:bottom w:val="single" w:sz="18" w:space="0" w:color="auto"/>
              <w:right w:val="single" w:sz="4" w:space="0" w:color="000000"/>
            </w:tcBorders>
            <w:vAlign w:val="center"/>
          </w:tcPr>
          <w:p w14:paraId="1EA5A5BE" w14:textId="29F9FD1A" w:rsidR="00946D98" w:rsidRPr="00321D8E" w:rsidRDefault="00946D98" w:rsidP="00ED456C">
            <w:r>
              <w:t>Modeling behavior continued</w:t>
            </w:r>
          </w:p>
        </w:tc>
      </w:tr>
      <w:tr w:rsidR="005B6A43" w:rsidRPr="00983FD4" w14:paraId="7354EA83" w14:textId="77777777" w:rsidTr="00C45548">
        <w:trPr>
          <w:trHeight w:val="552"/>
        </w:trPr>
        <w:tc>
          <w:tcPr>
            <w:tcW w:w="828" w:type="dxa"/>
            <w:tcBorders>
              <w:top w:val="single" w:sz="18" w:space="0" w:color="auto"/>
              <w:left w:val="single" w:sz="4" w:space="0" w:color="000000"/>
              <w:bottom w:val="single" w:sz="4" w:space="0" w:color="auto"/>
              <w:right w:val="single" w:sz="4" w:space="0" w:color="000000"/>
            </w:tcBorders>
            <w:shd w:val="clear" w:color="auto" w:fill="D9D9D9" w:themeFill="background1" w:themeFillShade="D9"/>
            <w:vAlign w:val="center"/>
          </w:tcPr>
          <w:p w14:paraId="0B8808A8" w14:textId="77777777" w:rsidR="005B6A43" w:rsidRDefault="005B6A43" w:rsidP="00ED456C">
            <w:pPr>
              <w:jc w:val="center"/>
            </w:pPr>
            <w:r>
              <w:t>9</w:t>
            </w:r>
          </w:p>
        </w:tc>
        <w:tc>
          <w:tcPr>
            <w:tcW w:w="1620" w:type="dxa"/>
            <w:tcBorders>
              <w:top w:val="single" w:sz="18" w:space="0" w:color="auto"/>
              <w:left w:val="single" w:sz="4" w:space="0" w:color="000000"/>
              <w:bottom w:val="single" w:sz="4" w:space="0" w:color="auto"/>
              <w:right w:val="single" w:sz="4" w:space="0" w:color="000000"/>
            </w:tcBorders>
            <w:shd w:val="clear" w:color="auto" w:fill="D9D9D9" w:themeFill="background1" w:themeFillShade="D9"/>
            <w:vAlign w:val="center"/>
          </w:tcPr>
          <w:p w14:paraId="0E0F0FEA" w14:textId="7E79AFD2" w:rsidR="005B6A43" w:rsidRPr="00321D8E" w:rsidRDefault="005B6A43" w:rsidP="00ED456C">
            <w:r>
              <w:t>3, 5, 7 March</w:t>
            </w:r>
          </w:p>
        </w:tc>
        <w:tc>
          <w:tcPr>
            <w:tcW w:w="3042" w:type="dxa"/>
            <w:tcBorders>
              <w:top w:val="single" w:sz="18" w:space="0" w:color="auto"/>
              <w:left w:val="single" w:sz="4" w:space="0" w:color="000000"/>
              <w:bottom w:val="single" w:sz="4" w:space="0" w:color="auto"/>
              <w:right w:val="single" w:sz="4" w:space="0" w:color="000000"/>
            </w:tcBorders>
            <w:shd w:val="clear" w:color="auto" w:fill="D9D9D9" w:themeFill="background1" w:themeFillShade="D9"/>
            <w:vAlign w:val="center"/>
          </w:tcPr>
          <w:p w14:paraId="72E241AC" w14:textId="1AE9776B" w:rsidR="005B6A43" w:rsidRPr="00321D8E" w:rsidRDefault="005B6A43" w:rsidP="00ED456C">
            <w:pPr>
              <w:jc w:val="center"/>
            </w:pPr>
            <w:r>
              <w:t>Spring Break</w:t>
            </w:r>
          </w:p>
        </w:tc>
        <w:tc>
          <w:tcPr>
            <w:tcW w:w="5130" w:type="dxa"/>
            <w:tcBorders>
              <w:top w:val="single" w:sz="18" w:space="0" w:color="auto"/>
              <w:left w:val="single" w:sz="4" w:space="0" w:color="000000"/>
              <w:bottom w:val="single" w:sz="4" w:space="0" w:color="auto"/>
              <w:right w:val="single" w:sz="4" w:space="0" w:color="000000"/>
            </w:tcBorders>
            <w:shd w:val="clear" w:color="auto" w:fill="D9D9D9" w:themeFill="background1" w:themeFillShade="D9"/>
            <w:vAlign w:val="center"/>
          </w:tcPr>
          <w:p w14:paraId="6CFE5021" w14:textId="4D0EC4CE" w:rsidR="005B6A43" w:rsidRPr="00321D8E" w:rsidRDefault="005B6A43" w:rsidP="00ED456C"/>
        </w:tc>
      </w:tr>
      <w:tr w:rsidR="00286B12" w:rsidRPr="00321D8E" w14:paraId="05654623" w14:textId="77777777" w:rsidTr="00286B12">
        <w:trPr>
          <w:trHeight w:val="552"/>
        </w:trPr>
        <w:tc>
          <w:tcPr>
            <w:tcW w:w="828" w:type="dxa"/>
            <w:tcBorders>
              <w:top w:val="single" w:sz="4" w:space="0" w:color="auto"/>
              <w:left w:val="single" w:sz="4" w:space="0" w:color="000000"/>
              <w:right w:val="single" w:sz="4" w:space="0" w:color="000000"/>
            </w:tcBorders>
            <w:vAlign w:val="center"/>
          </w:tcPr>
          <w:p w14:paraId="4BE3C9FD" w14:textId="57875120" w:rsidR="00286B12" w:rsidRDefault="00286B12" w:rsidP="00ED456C">
            <w:pPr>
              <w:jc w:val="center"/>
            </w:pPr>
            <w:r>
              <w:t>10</w:t>
            </w:r>
          </w:p>
        </w:tc>
        <w:tc>
          <w:tcPr>
            <w:tcW w:w="1620" w:type="dxa"/>
            <w:tcBorders>
              <w:top w:val="single" w:sz="4" w:space="0" w:color="auto"/>
              <w:left w:val="single" w:sz="4" w:space="0" w:color="000000"/>
              <w:bottom w:val="single" w:sz="4" w:space="0" w:color="000000"/>
              <w:right w:val="single" w:sz="4" w:space="0" w:color="000000"/>
            </w:tcBorders>
            <w:vAlign w:val="center"/>
          </w:tcPr>
          <w:p w14:paraId="445AF5DA" w14:textId="77777777" w:rsidR="00286B12" w:rsidRDefault="00286B12" w:rsidP="00ED456C">
            <w:r>
              <w:t>10 March</w:t>
            </w:r>
          </w:p>
          <w:p w14:paraId="7CC8C84C" w14:textId="70967805" w:rsidR="00286B12" w:rsidRDefault="00286B12" w:rsidP="00ED456C">
            <w:r>
              <w:t>Mon</w:t>
            </w:r>
          </w:p>
        </w:tc>
        <w:tc>
          <w:tcPr>
            <w:tcW w:w="3042" w:type="dxa"/>
            <w:vMerge w:val="restart"/>
            <w:tcBorders>
              <w:top w:val="single" w:sz="4" w:space="0" w:color="auto"/>
              <w:left w:val="single" w:sz="4" w:space="0" w:color="000000"/>
              <w:right w:val="single" w:sz="4" w:space="0" w:color="000000"/>
            </w:tcBorders>
            <w:vAlign w:val="center"/>
          </w:tcPr>
          <w:p w14:paraId="21453970" w14:textId="77777777" w:rsidR="00286B12" w:rsidRDefault="00286B12" w:rsidP="00ED456C">
            <w:pPr>
              <w:jc w:val="center"/>
            </w:pPr>
            <w:r>
              <w:t>Migration, Aggression, and Choosing where to live</w:t>
            </w:r>
          </w:p>
          <w:p w14:paraId="3DB90033" w14:textId="77B9386E" w:rsidR="00286B12" w:rsidRPr="00321D8E" w:rsidRDefault="00286B12" w:rsidP="00ED456C">
            <w:pPr>
              <w:jc w:val="center"/>
            </w:pPr>
            <w:r>
              <w:t>(Text Ch. 11)</w:t>
            </w:r>
          </w:p>
        </w:tc>
        <w:tc>
          <w:tcPr>
            <w:tcW w:w="5130" w:type="dxa"/>
            <w:tcBorders>
              <w:top w:val="single" w:sz="4" w:space="0" w:color="auto"/>
              <w:left w:val="single" w:sz="4" w:space="0" w:color="000000"/>
              <w:bottom w:val="single" w:sz="4" w:space="0" w:color="000000"/>
              <w:right w:val="single" w:sz="4" w:space="0" w:color="000000"/>
            </w:tcBorders>
            <w:vAlign w:val="center"/>
          </w:tcPr>
          <w:p w14:paraId="7D497047" w14:textId="7C47E502" w:rsidR="00286B12" w:rsidRDefault="00286B12" w:rsidP="00ED456C">
            <w:r>
              <w:t>Migration</w:t>
            </w:r>
          </w:p>
        </w:tc>
      </w:tr>
      <w:tr w:rsidR="00286B12" w:rsidRPr="00321D8E" w14:paraId="077E73AE" w14:textId="77777777" w:rsidTr="00286B12">
        <w:trPr>
          <w:trHeight w:val="552"/>
        </w:trPr>
        <w:tc>
          <w:tcPr>
            <w:tcW w:w="828" w:type="dxa"/>
            <w:tcBorders>
              <w:left w:val="single" w:sz="4" w:space="0" w:color="000000"/>
              <w:right w:val="single" w:sz="4" w:space="0" w:color="000000"/>
            </w:tcBorders>
            <w:vAlign w:val="center"/>
          </w:tcPr>
          <w:p w14:paraId="1BB58C6B" w14:textId="77777777" w:rsidR="00286B12" w:rsidRDefault="00286B12" w:rsidP="00ED456C">
            <w:pPr>
              <w:jc w:val="center"/>
            </w:pPr>
          </w:p>
        </w:tc>
        <w:tc>
          <w:tcPr>
            <w:tcW w:w="1620" w:type="dxa"/>
            <w:tcBorders>
              <w:top w:val="single" w:sz="4" w:space="0" w:color="000000"/>
              <w:left w:val="single" w:sz="4" w:space="0" w:color="000000"/>
              <w:bottom w:val="single" w:sz="4" w:space="0" w:color="000000"/>
              <w:right w:val="single" w:sz="4" w:space="0" w:color="000000"/>
            </w:tcBorders>
            <w:vAlign w:val="center"/>
          </w:tcPr>
          <w:p w14:paraId="1ED89CD8" w14:textId="2E86F6CF" w:rsidR="00286B12" w:rsidRDefault="00286B12" w:rsidP="00ED456C">
            <w:r>
              <w:t>12 March</w:t>
            </w:r>
          </w:p>
          <w:p w14:paraId="7705D83E" w14:textId="77777777" w:rsidR="00286B12" w:rsidRPr="00321D8E" w:rsidRDefault="00286B12" w:rsidP="00ED456C">
            <w:r>
              <w:t>Wed</w:t>
            </w:r>
          </w:p>
        </w:tc>
        <w:tc>
          <w:tcPr>
            <w:tcW w:w="3042" w:type="dxa"/>
            <w:vMerge/>
            <w:tcBorders>
              <w:left w:val="single" w:sz="4" w:space="0" w:color="000000"/>
              <w:right w:val="single" w:sz="4" w:space="0" w:color="000000"/>
            </w:tcBorders>
            <w:vAlign w:val="center"/>
          </w:tcPr>
          <w:p w14:paraId="2AAB8995" w14:textId="77777777" w:rsidR="00286B12" w:rsidRPr="00321D8E" w:rsidRDefault="00286B12" w:rsidP="006358E6">
            <w:pPr>
              <w:jc w:val="center"/>
            </w:pPr>
          </w:p>
        </w:tc>
        <w:tc>
          <w:tcPr>
            <w:tcW w:w="5130" w:type="dxa"/>
            <w:tcBorders>
              <w:top w:val="single" w:sz="4" w:space="0" w:color="000000"/>
              <w:left w:val="single" w:sz="4" w:space="0" w:color="000000"/>
              <w:bottom w:val="single" w:sz="4" w:space="0" w:color="000000"/>
              <w:right w:val="single" w:sz="4" w:space="0" w:color="000000"/>
            </w:tcBorders>
            <w:vAlign w:val="center"/>
          </w:tcPr>
          <w:p w14:paraId="11C9D85F" w14:textId="03DE2541" w:rsidR="00286B12" w:rsidRPr="00321D8E" w:rsidRDefault="00286B12" w:rsidP="00ED456C">
            <w:r>
              <w:t>Habitat selection</w:t>
            </w:r>
          </w:p>
        </w:tc>
      </w:tr>
      <w:tr w:rsidR="00286B12" w:rsidRPr="00321D8E" w14:paraId="0924ED61" w14:textId="77777777" w:rsidTr="00286B12">
        <w:trPr>
          <w:trHeight w:val="552"/>
        </w:trPr>
        <w:tc>
          <w:tcPr>
            <w:tcW w:w="828" w:type="dxa"/>
            <w:tcBorders>
              <w:left w:val="single" w:sz="4" w:space="0" w:color="000000"/>
              <w:bottom w:val="single" w:sz="4" w:space="0" w:color="000000"/>
              <w:right w:val="single" w:sz="4" w:space="0" w:color="000000"/>
            </w:tcBorders>
            <w:vAlign w:val="center"/>
          </w:tcPr>
          <w:p w14:paraId="19289269" w14:textId="77777777" w:rsidR="00286B12" w:rsidRDefault="00286B12" w:rsidP="00ED456C">
            <w:pPr>
              <w:jc w:val="center"/>
            </w:pPr>
          </w:p>
        </w:tc>
        <w:tc>
          <w:tcPr>
            <w:tcW w:w="1620" w:type="dxa"/>
            <w:tcBorders>
              <w:top w:val="single" w:sz="4" w:space="0" w:color="000000"/>
              <w:left w:val="single" w:sz="4" w:space="0" w:color="000000"/>
              <w:bottom w:val="single" w:sz="4" w:space="0" w:color="000000"/>
              <w:right w:val="single" w:sz="4" w:space="0" w:color="000000"/>
            </w:tcBorders>
            <w:vAlign w:val="center"/>
          </w:tcPr>
          <w:p w14:paraId="44858276" w14:textId="3134EB3F" w:rsidR="00286B12" w:rsidRDefault="00286B12" w:rsidP="00ED456C">
            <w:r>
              <w:t>14 March</w:t>
            </w:r>
          </w:p>
          <w:p w14:paraId="50EACB2C" w14:textId="77777777" w:rsidR="00286B12" w:rsidRDefault="00286B12" w:rsidP="00ED456C">
            <w:r>
              <w:t>Fri</w:t>
            </w:r>
          </w:p>
        </w:tc>
        <w:tc>
          <w:tcPr>
            <w:tcW w:w="3042" w:type="dxa"/>
            <w:vMerge/>
            <w:tcBorders>
              <w:left w:val="single" w:sz="4" w:space="0" w:color="000000"/>
              <w:bottom w:val="single" w:sz="4" w:space="0" w:color="000000"/>
              <w:right w:val="single" w:sz="4" w:space="0" w:color="000000"/>
            </w:tcBorders>
            <w:vAlign w:val="center"/>
          </w:tcPr>
          <w:p w14:paraId="3A73282A" w14:textId="735C4268" w:rsidR="00286B12" w:rsidRPr="00321D8E" w:rsidRDefault="00286B12" w:rsidP="00ED456C">
            <w:pPr>
              <w:jc w:val="center"/>
            </w:pPr>
          </w:p>
        </w:tc>
        <w:tc>
          <w:tcPr>
            <w:tcW w:w="5130" w:type="dxa"/>
            <w:tcBorders>
              <w:top w:val="single" w:sz="4" w:space="0" w:color="000000"/>
              <w:left w:val="single" w:sz="4" w:space="0" w:color="000000"/>
              <w:bottom w:val="single" w:sz="4" w:space="0" w:color="000000"/>
              <w:right w:val="single" w:sz="4" w:space="0" w:color="000000"/>
            </w:tcBorders>
            <w:vAlign w:val="center"/>
          </w:tcPr>
          <w:p w14:paraId="6ED8AAFF" w14:textId="59203622" w:rsidR="00286B12" w:rsidRDefault="00286B12" w:rsidP="00ED456C">
            <w:r>
              <w:t>Aggression</w:t>
            </w:r>
          </w:p>
        </w:tc>
      </w:tr>
      <w:tr w:rsidR="00C972A5" w:rsidRPr="00321D8E" w14:paraId="729F6E28" w14:textId="77777777" w:rsidTr="00C972A5">
        <w:trPr>
          <w:trHeight w:val="675"/>
        </w:trPr>
        <w:tc>
          <w:tcPr>
            <w:tcW w:w="828" w:type="dxa"/>
            <w:tcBorders>
              <w:top w:val="single" w:sz="18" w:space="0" w:color="auto"/>
              <w:left w:val="single" w:sz="4" w:space="0" w:color="000000"/>
              <w:right w:val="single" w:sz="4" w:space="0" w:color="000000"/>
            </w:tcBorders>
            <w:vAlign w:val="center"/>
          </w:tcPr>
          <w:p w14:paraId="68B355B6" w14:textId="1E842BBB" w:rsidR="00C972A5" w:rsidRDefault="00C972A5" w:rsidP="00E82149">
            <w:pPr>
              <w:jc w:val="center"/>
            </w:pPr>
            <w:r>
              <w:t>11</w:t>
            </w:r>
          </w:p>
        </w:tc>
        <w:tc>
          <w:tcPr>
            <w:tcW w:w="1620" w:type="dxa"/>
            <w:tcBorders>
              <w:top w:val="single" w:sz="18" w:space="0" w:color="auto"/>
              <w:left w:val="single" w:sz="4" w:space="0" w:color="000000"/>
              <w:bottom w:val="single" w:sz="4" w:space="0" w:color="000000"/>
              <w:right w:val="single" w:sz="4" w:space="0" w:color="000000"/>
            </w:tcBorders>
            <w:vAlign w:val="center"/>
          </w:tcPr>
          <w:p w14:paraId="42EC1F27" w14:textId="4836DC57" w:rsidR="00C972A5" w:rsidRDefault="00C972A5" w:rsidP="00ED456C">
            <w:r>
              <w:t>17 March</w:t>
            </w:r>
          </w:p>
          <w:p w14:paraId="7773F48E" w14:textId="77777777" w:rsidR="00C972A5" w:rsidRPr="00983FD4" w:rsidRDefault="00C972A5" w:rsidP="00ED456C">
            <w:pPr>
              <w:rPr>
                <w:b/>
              </w:rPr>
            </w:pPr>
            <w:r>
              <w:t>Mon</w:t>
            </w:r>
          </w:p>
        </w:tc>
        <w:tc>
          <w:tcPr>
            <w:tcW w:w="3042" w:type="dxa"/>
            <w:vMerge w:val="restart"/>
            <w:tcBorders>
              <w:top w:val="single" w:sz="18" w:space="0" w:color="auto"/>
              <w:left w:val="single" w:sz="4" w:space="0" w:color="000000"/>
              <w:right w:val="single" w:sz="4" w:space="0" w:color="000000"/>
            </w:tcBorders>
            <w:vAlign w:val="center"/>
          </w:tcPr>
          <w:p w14:paraId="012A9BB4" w14:textId="77777777" w:rsidR="00C972A5" w:rsidRDefault="00C972A5" w:rsidP="005A4A13">
            <w:pPr>
              <w:jc w:val="center"/>
            </w:pPr>
            <w:r>
              <w:t>Communication</w:t>
            </w:r>
          </w:p>
          <w:p w14:paraId="7C99EA19" w14:textId="5AA3F44C" w:rsidR="00C972A5" w:rsidRPr="007300AB" w:rsidRDefault="00C972A5" w:rsidP="005A4A13">
            <w:pPr>
              <w:jc w:val="center"/>
              <w:rPr>
                <w:b/>
              </w:rPr>
            </w:pPr>
            <w:r>
              <w:t>(Text Ch. 16)</w:t>
            </w:r>
          </w:p>
        </w:tc>
        <w:tc>
          <w:tcPr>
            <w:tcW w:w="5130" w:type="dxa"/>
            <w:tcBorders>
              <w:top w:val="single" w:sz="18" w:space="0" w:color="auto"/>
              <w:left w:val="single" w:sz="4" w:space="0" w:color="000000"/>
              <w:bottom w:val="single" w:sz="4" w:space="0" w:color="000000"/>
              <w:right w:val="single" w:sz="4" w:space="0" w:color="000000"/>
            </w:tcBorders>
            <w:vAlign w:val="center"/>
          </w:tcPr>
          <w:p w14:paraId="770E1743" w14:textId="42D87165" w:rsidR="00C972A5" w:rsidRPr="00321D8E" w:rsidRDefault="00C972A5" w:rsidP="00ED456C">
            <w:r>
              <w:t>Communication</w:t>
            </w:r>
          </w:p>
        </w:tc>
      </w:tr>
      <w:tr w:rsidR="00C972A5" w:rsidRPr="00321D8E" w14:paraId="46DB91C4" w14:textId="77777777" w:rsidTr="00C972A5">
        <w:trPr>
          <w:trHeight w:val="552"/>
        </w:trPr>
        <w:tc>
          <w:tcPr>
            <w:tcW w:w="828" w:type="dxa"/>
            <w:tcBorders>
              <w:left w:val="single" w:sz="4" w:space="0" w:color="000000"/>
              <w:right w:val="single" w:sz="4" w:space="0" w:color="000000"/>
            </w:tcBorders>
            <w:vAlign w:val="center"/>
          </w:tcPr>
          <w:p w14:paraId="6951E871" w14:textId="77777777" w:rsidR="00C972A5" w:rsidRDefault="00C972A5" w:rsidP="00ED456C">
            <w:pPr>
              <w:jc w:val="center"/>
            </w:pPr>
          </w:p>
        </w:tc>
        <w:tc>
          <w:tcPr>
            <w:tcW w:w="1620" w:type="dxa"/>
            <w:tcBorders>
              <w:top w:val="single" w:sz="4" w:space="0" w:color="000000"/>
              <w:left w:val="single" w:sz="4" w:space="0" w:color="000000"/>
              <w:bottom w:val="single" w:sz="4" w:space="0" w:color="000000"/>
              <w:right w:val="single" w:sz="4" w:space="0" w:color="000000"/>
            </w:tcBorders>
            <w:vAlign w:val="center"/>
          </w:tcPr>
          <w:p w14:paraId="064F3742" w14:textId="258D595E" w:rsidR="00C972A5" w:rsidRDefault="00C972A5" w:rsidP="00ED456C">
            <w:r>
              <w:t>19 March</w:t>
            </w:r>
          </w:p>
          <w:p w14:paraId="28078A49" w14:textId="77777777" w:rsidR="00C972A5" w:rsidRPr="00321D8E" w:rsidRDefault="00C972A5" w:rsidP="00ED456C">
            <w:r>
              <w:t>Wed</w:t>
            </w:r>
          </w:p>
        </w:tc>
        <w:tc>
          <w:tcPr>
            <w:tcW w:w="3042" w:type="dxa"/>
            <w:vMerge/>
            <w:tcBorders>
              <w:left w:val="single" w:sz="4" w:space="0" w:color="000000"/>
              <w:right w:val="single" w:sz="4" w:space="0" w:color="000000"/>
            </w:tcBorders>
            <w:vAlign w:val="center"/>
          </w:tcPr>
          <w:p w14:paraId="4450EBE9" w14:textId="32819309" w:rsidR="00C972A5" w:rsidRPr="00321D8E" w:rsidRDefault="00C972A5" w:rsidP="00ED456C">
            <w:pPr>
              <w:jc w:val="center"/>
            </w:pPr>
          </w:p>
        </w:tc>
        <w:tc>
          <w:tcPr>
            <w:tcW w:w="5130" w:type="dxa"/>
            <w:tcBorders>
              <w:top w:val="single" w:sz="4" w:space="0" w:color="000000"/>
              <w:left w:val="single" w:sz="4" w:space="0" w:color="000000"/>
              <w:bottom w:val="single" w:sz="4" w:space="0" w:color="000000"/>
              <w:right w:val="single" w:sz="4" w:space="0" w:color="000000"/>
            </w:tcBorders>
            <w:vAlign w:val="center"/>
          </w:tcPr>
          <w:p w14:paraId="6F7717DE" w14:textId="27B8121C" w:rsidR="00C972A5" w:rsidRPr="00321D8E" w:rsidRDefault="00C972A5" w:rsidP="00ED456C">
            <w:r>
              <w:t>Evolution of signals</w:t>
            </w:r>
          </w:p>
        </w:tc>
      </w:tr>
      <w:tr w:rsidR="00C972A5" w:rsidRPr="00321D8E" w14:paraId="392A8ACF" w14:textId="77777777" w:rsidTr="00C972A5">
        <w:trPr>
          <w:trHeight w:val="552"/>
        </w:trPr>
        <w:tc>
          <w:tcPr>
            <w:tcW w:w="828" w:type="dxa"/>
            <w:tcBorders>
              <w:left w:val="single" w:sz="4" w:space="0" w:color="000000"/>
              <w:bottom w:val="single" w:sz="18" w:space="0" w:color="auto"/>
              <w:right w:val="single" w:sz="4" w:space="0" w:color="000000"/>
            </w:tcBorders>
            <w:vAlign w:val="center"/>
          </w:tcPr>
          <w:p w14:paraId="7073D841" w14:textId="77777777" w:rsidR="00C972A5" w:rsidRDefault="00C972A5" w:rsidP="00ED456C">
            <w:pPr>
              <w:jc w:val="center"/>
            </w:pPr>
          </w:p>
        </w:tc>
        <w:tc>
          <w:tcPr>
            <w:tcW w:w="1620" w:type="dxa"/>
            <w:tcBorders>
              <w:top w:val="single" w:sz="4" w:space="0" w:color="000000"/>
              <w:left w:val="single" w:sz="4" w:space="0" w:color="000000"/>
              <w:bottom w:val="single" w:sz="18" w:space="0" w:color="auto"/>
              <w:right w:val="single" w:sz="4" w:space="0" w:color="000000"/>
            </w:tcBorders>
            <w:vAlign w:val="center"/>
          </w:tcPr>
          <w:p w14:paraId="273C1D77" w14:textId="30117C00" w:rsidR="00C972A5" w:rsidRDefault="00C972A5" w:rsidP="00ED456C">
            <w:r>
              <w:t>21 March</w:t>
            </w:r>
          </w:p>
          <w:p w14:paraId="48432EC7" w14:textId="77777777" w:rsidR="00C972A5" w:rsidRDefault="00C972A5" w:rsidP="00ED456C">
            <w:r>
              <w:t>Fri</w:t>
            </w:r>
          </w:p>
        </w:tc>
        <w:tc>
          <w:tcPr>
            <w:tcW w:w="3042" w:type="dxa"/>
            <w:vMerge/>
            <w:tcBorders>
              <w:left w:val="single" w:sz="4" w:space="0" w:color="000000"/>
              <w:bottom w:val="single" w:sz="18" w:space="0" w:color="auto"/>
              <w:right w:val="single" w:sz="4" w:space="0" w:color="000000"/>
            </w:tcBorders>
            <w:vAlign w:val="center"/>
          </w:tcPr>
          <w:p w14:paraId="54666C3F" w14:textId="2FF29264" w:rsidR="00C972A5" w:rsidRDefault="00C972A5" w:rsidP="00ED456C">
            <w:pPr>
              <w:jc w:val="center"/>
            </w:pPr>
          </w:p>
        </w:tc>
        <w:tc>
          <w:tcPr>
            <w:tcW w:w="5130" w:type="dxa"/>
            <w:tcBorders>
              <w:top w:val="single" w:sz="4" w:space="0" w:color="000000"/>
              <w:left w:val="single" w:sz="4" w:space="0" w:color="000000"/>
              <w:bottom w:val="single" w:sz="18" w:space="0" w:color="auto"/>
              <w:right w:val="single" w:sz="4" w:space="0" w:color="000000"/>
            </w:tcBorders>
            <w:vAlign w:val="center"/>
          </w:tcPr>
          <w:p w14:paraId="78539290" w14:textId="51182E61" w:rsidR="00C972A5" w:rsidRDefault="00C972A5" w:rsidP="00ED456C">
            <w:r>
              <w:t>Case studies in communication</w:t>
            </w:r>
          </w:p>
        </w:tc>
      </w:tr>
      <w:tr w:rsidR="00C972A5" w:rsidRPr="00321D8E" w14:paraId="7A0A5A83" w14:textId="77777777" w:rsidTr="00C972A5">
        <w:trPr>
          <w:trHeight w:val="552"/>
        </w:trPr>
        <w:tc>
          <w:tcPr>
            <w:tcW w:w="828" w:type="dxa"/>
            <w:tcBorders>
              <w:top w:val="single" w:sz="18" w:space="0" w:color="auto"/>
              <w:left w:val="single" w:sz="4" w:space="0" w:color="000000"/>
              <w:right w:val="single" w:sz="4" w:space="0" w:color="000000"/>
            </w:tcBorders>
            <w:vAlign w:val="center"/>
          </w:tcPr>
          <w:p w14:paraId="301C01A4" w14:textId="43413861" w:rsidR="00C972A5" w:rsidRDefault="00C972A5" w:rsidP="00E82149">
            <w:pPr>
              <w:jc w:val="center"/>
            </w:pPr>
            <w:r>
              <w:t>12</w:t>
            </w:r>
          </w:p>
        </w:tc>
        <w:tc>
          <w:tcPr>
            <w:tcW w:w="1620" w:type="dxa"/>
            <w:tcBorders>
              <w:top w:val="single" w:sz="18" w:space="0" w:color="auto"/>
              <w:left w:val="single" w:sz="4" w:space="0" w:color="000000"/>
              <w:bottom w:val="single" w:sz="4" w:space="0" w:color="000000"/>
              <w:right w:val="single" w:sz="4" w:space="0" w:color="000000"/>
            </w:tcBorders>
            <w:vAlign w:val="center"/>
          </w:tcPr>
          <w:p w14:paraId="3D77AD45" w14:textId="688B9091" w:rsidR="00C972A5" w:rsidRDefault="00C972A5" w:rsidP="00ED456C">
            <w:r>
              <w:t>24 March</w:t>
            </w:r>
          </w:p>
          <w:p w14:paraId="333F0EDA" w14:textId="77777777" w:rsidR="00C972A5" w:rsidRPr="00321D8E" w:rsidRDefault="00C972A5" w:rsidP="00ED456C">
            <w:r>
              <w:t>Mon</w:t>
            </w:r>
          </w:p>
        </w:tc>
        <w:tc>
          <w:tcPr>
            <w:tcW w:w="3042" w:type="dxa"/>
            <w:vMerge w:val="restart"/>
            <w:tcBorders>
              <w:top w:val="single" w:sz="18" w:space="0" w:color="auto"/>
              <w:left w:val="single" w:sz="4" w:space="0" w:color="000000"/>
              <w:right w:val="single" w:sz="4" w:space="0" w:color="000000"/>
            </w:tcBorders>
            <w:vAlign w:val="center"/>
          </w:tcPr>
          <w:p w14:paraId="17B6BD63" w14:textId="77777777" w:rsidR="00C972A5" w:rsidRDefault="00C972A5" w:rsidP="00ED456C">
            <w:pPr>
              <w:jc w:val="center"/>
            </w:pPr>
            <w:r>
              <w:t>Reproductive behavior &amp; Sexual Selection</w:t>
            </w:r>
          </w:p>
          <w:p w14:paraId="1529926C" w14:textId="556BF105" w:rsidR="00C972A5" w:rsidRPr="00321D8E" w:rsidRDefault="00C972A5" w:rsidP="00ED456C">
            <w:pPr>
              <w:jc w:val="center"/>
            </w:pPr>
            <w:r>
              <w:t>(Text Ch. 14)</w:t>
            </w:r>
          </w:p>
        </w:tc>
        <w:tc>
          <w:tcPr>
            <w:tcW w:w="5130" w:type="dxa"/>
            <w:tcBorders>
              <w:top w:val="single" w:sz="18" w:space="0" w:color="auto"/>
              <w:left w:val="single" w:sz="4" w:space="0" w:color="000000"/>
              <w:bottom w:val="single" w:sz="4" w:space="0" w:color="000000"/>
              <w:right w:val="single" w:sz="4" w:space="0" w:color="000000"/>
            </w:tcBorders>
            <w:vAlign w:val="center"/>
          </w:tcPr>
          <w:p w14:paraId="76E2E8D0" w14:textId="37AED597" w:rsidR="00C972A5" w:rsidRPr="00321D8E" w:rsidRDefault="00C972A5" w:rsidP="00ED456C">
            <w:r>
              <w:t>Differential mating success</w:t>
            </w:r>
          </w:p>
        </w:tc>
      </w:tr>
      <w:tr w:rsidR="00C972A5" w:rsidRPr="00321D8E" w14:paraId="7E2466B8" w14:textId="77777777" w:rsidTr="00C972A5">
        <w:trPr>
          <w:trHeight w:val="552"/>
        </w:trPr>
        <w:tc>
          <w:tcPr>
            <w:tcW w:w="828" w:type="dxa"/>
            <w:tcBorders>
              <w:left w:val="single" w:sz="4" w:space="0" w:color="000000"/>
              <w:right w:val="single" w:sz="4" w:space="0" w:color="000000"/>
            </w:tcBorders>
            <w:vAlign w:val="center"/>
          </w:tcPr>
          <w:p w14:paraId="7A3F439B" w14:textId="77777777" w:rsidR="00C972A5" w:rsidRDefault="00C972A5" w:rsidP="00ED456C">
            <w:pPr>
              <w:jc w:val="center"/>
            </w:pPr>
          </w:p>
        </w:tc>
        <w:tc>
          <w:tcPr>
            <w:tcW w:w="1620" w:type="dxa"/>
            <w:tcBorders>
              <w:top w:val="single" w:sz="4" w:space="0" w:color="000000"/>
              <w:left w:val="single" w:sz="4" w:space="0" w:color="000000"/>
              <w:bottom w:val="single" w:sz="4" w:space="0" w:color="000000"/>
              <w:right w:val="single" w:sz="4" w:space="0" w:color="000000"/>
            </w:tcBorders>
            <w:vAlign w:val="center"/>
          </w:tcPr>
          <w:p w14:paraId="6811806D" w14:textId="2A49CE12" w:rsidR="00C972A5" w:rsidRDefault="00C972A5" w:rsidP="00ED456C">
            <w:r>
              <w:t>26 March</w:t>
            </w:r>
          </w:p>
          <w:p w14:paraId="0278BDD4" w14:textId="77777777" w:rsidR="00C972A5" w:rsidRPr="00321D8E" w:rsidRDefault="00C972A5" w:rsidP="00ED456C">
            <w:r>
              <w:t>Wed</w:t>
            </w:r>
          </w:p>
        </w:tc>
        <w:tc>
          <w:tcPr>
            <w:tcW w:w="3042" w:type="dxa"/>
            <w:vMerge/>
            <w:tcBorders>
              <w:left w:val="single" w:sz="4" w:space="0" w:color="000000"/>
              <w:right w:val="single" w:sz="4" w:space="0" w:color="000000"/>
            </w:tcBorders>
            <w:vAlign w:val="center"/>
          </w:tcPr>
          <w:p w14:paraId="6D171487" w14:textId="3FA59E1F" w:rsidR="00C972A5" w:rsidRDefault="00C972A5" w:rsidP="00ED456C">
            <w:pPr>
              <w:jc w:val="center"/>
            </w:pPr>
          </w:p>
        </w:tc>
        <w:tc>
          <w:tcPr>
            <w:tcW w:w="5130" w:type="dxa"/>
            <w:tcBorders>
              <w:top w:val="single" w:sz="4" w:space="0" w:color="000000"/>
              <w:left w:val="single" w:sz="4" w:space="0" w:color="000000"/>
              <w:bottom w:val="single" w:sz="4" w:space="0" w:color="000000"/>
              <w:right w:val="single" w:sz="4" w:space="0" w:color="000000"/>
            </w:tcBorders>
            <w:vAlign w:val="center"/>
          </w:tcPr>
          <w:p w14:paraId="297B66D3" w14:textId="4944D926" w:rsidR="00C972A5" w:rsidRDefault="00C972A5" w:rsidP="00ED456C">
            <w:r>
              <w:t>Processes of sexual selection</w:t>
            </w:r>
          </w:p>
        </w:tc>
      </w:tr>
      <w:tr w:rsidR="00C972A5" w:rsidRPr="00321D8E" w14:paraId="26BD33F3" w14:textId="77777777" w:rsidTr="00C972A5">
        <w:trPr>
          <w:trHeight w:val="552"/>
        </w:trPr>
        <w:tc>
          <w:tcPr>
            <w:tcW w:w="828" w:type="dxa"/>
            <w:tcBorders>
              <w:left w:val="single" w:sz="4" w:space="0" w:color="000000"/>
              <w:bottom w:val="single" w:sz="18" w:space="0" w:color="auto"/>
              <w:right w:val="single" w:sz="4" w:space="0" w:color="000000"/>
            </w:tcBorders>
            <w:vAlign w:val="center"/>
          </w:tcPr>
          <w:p w14:paraId="55859847" w14:textId="77777777" w:rsidR="00C972A5" w:rsidRDefault="00C972A5" w:rsidP="00ED456C">
            <w:pPr>
              <w:jc w:val="center"/>
            </w:pPr>
          </w:p>
        </w:tc>
        <w:tc>
          <w:tcPr>
            <w:tcW w:w="1620" w:type="dxa"/>
            <w:tcBorders>
              <w:top w:val="single" w:sz="4" w:space="0" w:color="000000"/>
              <w:left w:val="single" w:sz="4" w:space="0" w:color="000000"/>
              <w:bottom w:val="single" w:sz="18" w:space="0" w:color="auto"/>
              <w:right w:val="single" w:sz="4" w:space="0" w:color="000000"/>
            </w:tcBorders>
            <w:vAlign w:val="center"/>
          </w:tcPr>
          <w:p w14:paraId="012FCA51" w14:textId="204A43A8" w:rsidR="00C972A5" w:rsidRDefault="00C972A5" w:rsidP="00ED456C">
            <w:r>
              <w:t>28 March</w:t>
            </w:r>
          </w:p>
          <w:p w14:paraId="217135D5" w14:textId="77777777" w:rsidR="00C972A5" w:rsidRDefault="00C972A5" w:rsidP="00ED456C">
            <w:r>
              <w:t>Fri</w:t>
            </w:r>
          </w:p>
        </w:tc>
        <w:tc>
          <w:tcPr>
            <w:tcW w:w="3042" w:type="dxa"/>
            <w:vMerge/>
            <w:tcBorders>
              <w:left w:val="single" w:sz="4" w:space="0" w:color="000000"/>
              <w:bottom w:val="single" w:sz="18" w:space="0" w:color="auto"/>
              <w:right w:val="single" w:sz="4" w:space="0" w:color="000000"/>
            </w:tcBorders>
            <w:vAlign w:val="center"/>
          </w:tcPr>
          <w:p w14:paraId="0F2AECE6" w14:textId="4FAFD943" w:rsidR="00C972A5" w:rsidRPr="00321D8E" w:rsidRDefault="00C972A5" w:rsidP="00ED456C">
            <w:pPr>
              <w:jc w:val="center"/>
            </w:pPr>
          </w:p>
        </w:tc>
        <w:tc>
          <w:tcPr>
            <w:tcW w:w="5130" w:type="dxa"/>
            <w:tcBorders>
              <w:top w:val="single" w:sz="4" w:space="0" w:color="000000"/>
              <w:left w:val="single" w:sz="4" w:space="0" w:color="000000"/>
              <w:bottom w:val="single" w:sz="18" w:space="0" w:color="auto"/>
              <w:right w:val="single" w:sz="4" w:space="0" w:color="000000"/>
            </w:tcBorders>
            <w:vAlign w:val="center"/>
          </w:tcPr>
          <w:p w14:paraId="7CCEDB3A" w14:textId="290A235C" w:rsidR="00C972A5" w:rsidRPr="00321D8E" w:rsidRDefault="00C972A5" w:rsidP="00ED456C">
            <w:r>
              <w:t>Mate choice</w:t>
            </w:r>
          </w:p>
        </w:tc>
      </w:tr>
      <w:tr w:rsidR="00C972A5" w:rsidRPr="00321D8E" w14:paraId="28F263CC" w14:textId="77777777" w:rsidTr="00C972A5">
        <w:trPr>
          <w:trHeight w:val="630"/>
        </w:trPr>
        <w:tc>
          <w:tcPr>
            <w:tcW w:w="828" w:type="dxa"/>
            <w:tcBorders>
              <w:top w:val="single" w:sz="18" w:space="0" w:color="auto"/>
              <w:left w:val="single" w:sz="4" w:space="0" w:color="000000"/>
              <w:right w:val="single" w:sz="4" w:space="0" w:color="000000"/>
            </w:tcBorders>
            <w:vAlign w:val="center"/>
          </w:tcPr>
          <w:p w14:paraId="437EB47D" w14:textId="41D17979" w:rsidR="00C972A5" w:rsidRDefault="00C972A5" w:rsidP="00E82149">
            <w:pPr>
              <w:jc w:val="center"/>
            </w:pPr>
            <w:r>
              <w:t>13</w:t>
            </w:r>
          </w:p>
        </w:tc>
        <w:tc>
          <w:tcPr>
            <w:tcW w:w="1620" w:type="dxa"/>
            <w:tcBorders>
              <w:top w:val="single" w:sz="18" w:space="0" w:color="auto"/>
              <w:left w:val="single" w:sz="4" w:space="0" w:color="000000"/>
              <w:bottom w:val="single" w:sz="4" w:space="0" w:color="000000"/>
              <w:right w:val="single" w:sz="4" w:space="0" w:color="000000"/>
            </w:tcBorders>
            <w:vAlign w:val="center"/>
          </w:tcPr>
          <w:p w14:paraId="6EDEF6A0" w14:textId="4ED9F657" w:rsidR="00C972A5" w:rsidRDefault="00C972A5" w:rsidP="00ED456C">
            <w:r>
              <w:t>31 March</w:t>
            </w:r>
          </w:p>
          <w:p w14:paraId="7AA84272" w14:textId="77777777" w:rsidR="00C972A5" w:rsidRPr="00321D8E" w:rsidRDefault="00C972A5" w:rsidP="00ED456C">
            <w:r>
              <w:t>Mon</w:t>
            </w:r>
          </w:p>
        </w:tc>
        <w:tc>
          <w:tcPr>
            <w:tcW w:w="3042" w:type="dxa"/>
            <w:vMerge w:val="restart"/>
            <w:tcBorders>
              <w:top w:val="single" w:sz="18" w:space="0" w:color="auto"/>
              <w:left w:val="single" w:sz="4" w:space="0" w:color="000000"/>
              <w:right w:val="single" w:sz="4" w:space="0" w:color="000000"/>
            </w:tcBorders>
            <w:vAlign w:val="center"/>
          </w:tcPr>
          <w:p w14:paraId="4CC19EA7" w14:textId="77777777" w:rsidR="00C972A5" w:rsidRDefault="00C972A5" w:rsidP="00ED456C">
            <w:pPr>
              <w:jc w:val="center"/>
            </w:pPr>
            <w:r>
              <w:t>Mating Systems</w:t>
            </w:r>
          </w:p>
          <w:p w14:paraId="240A0607" w14:textId="3AF04802" w:rsidR="00C972A5" w:rsidRPr="00321D8E" w:rsidRDefault="00C972A5" w:rsidP="00ED456C">
            <w:pPr>
              <w:jc w:val="center"/>
            </w:pPr>
            <w:r>
              <w:t>(Text Ch. 15)</w:t>
            </w:r>
          </w:p>
        </w:tc>
        <w:tc>
          <w:tcPr>
            <w:tcW w:w="5130" w:type="dxa"/>
            <w:tcBorders>
              <w:top w:val="single" w:sz="18" w:space="0" w:color="auto"/>
              <w:left w:val="single" w:sz="4" w:space="0" w:color="000000"/>
              <w:bottom w:val="single" w:sz="4" w:space="0" w:color="000000"/>
              <w:right w:val="single" w:sz="4" w:space="0" w:color="000000"/>
            </w:tcBorders>
            <w:vAlign w:val="center"/>
          </w:tcPr>
          <w:p w14:paraId="2F9602B3" w14:textId="624146E7" w:rsidR="00C972A5" w:rsidRPr="00321D8E" w:rsidRDefault="00C972A5" w:rsidP="00ED456C">
            <w:r>
              <w:t>Sex contract video (print sheet for class!)</w:t>
            </w:r>
          </w:p>
        </w:tc>
      </w:tr>
      <w:tr w:rsidR="00C972A5" w:rsidRPr="00321D8E" w14:paraId="4216AD98" w14:textId="77777777" w:rsidTr="00C972A5">
        <w:trPr>
          <w:trHeight w:val="552"/>
        </w:trPr>
        <w:tc>
          <w:tcPr>
            <w:tcW w:w="828" w:type="dxa"/>
            <w:tcBorders>
              <w:left w:val="single" w:sz="4" w:space="0" w:color="000000"/>
              <w:right w:val="single" w:sz="4" w:space="0" w:color="000000"/>
            </w:tcBorders>
            <w:vAlign w:val="center"/>
          </w:tcPr>
          <w:p w14:paraId="75EB499F" w14:textId="77777777" w:rsidR="00C972A5" w:rsidRDefault="00C972A5" w:rsidP="00ED456C">
            <w:pPr>
              <w:jc w:val="center"/>
            </w:pPr>
          </w:p>
        </w:tc>
        <w:tc>
          <w:tcPr>
            <w:tcW w:w="1620" w:type="dxa"/>
            <w:tcBorders>
              <w:top w:val="single" w:sz="4" w:space="0" w:color="000000"/>
              <w:left w:val="single" w:sz="4" w:space="0" w:color="000000"/>
              <w:bottom w:val="single" w:sz="4" w:space="0" w:color="000000"/>
              <w:right w:val="single" w:sz="4" w:space="0" w:color="000000"/>
            </w:tcBorders>
            <w:vAlign w:val="center"/>
          </w:tcPr>
          <w:p w14:paraId="5E7441A9" w14:textId="297E9E02" w:rsidR="00C972A5" w:rsidRDefault="00C972A5" w:rsidP="00ED456C">
            <w:r>
              <w:t>2 April</w:t>
            </w:r>
          </w:p>
          <w:p w14:paraId="2D07D5A0" w14:textId="77777777" w:rsidR="00C972A5" w:rsidRPr="00321D8E" w:rsidRDefault="00C972A5" w:rsidP="00ED456C">
            <w:r>
              <w:t>Wed</w:t>
            </w:r>
          </w:p>
        </w:tc>
        <w:tc>
          <w:tcPr>
            <w:tcW w:w="3042" w:type="dxa"/>
            <w:vMerge/>
            <w:tcBorders>
              <w:left w:val="single" w:sz="4" w:space="0" w:color="000000"/>
              <w:right w:val="single" w:sz="4" w:space="0" w:color="000000"/>
            </w:tcBorders>
            <w:vAlign w:val="center"/>
          </w:tcPr>
          <w:p w14:paraId="209B1DD0" w14:textId="24044591" w:rsidR="00C972A5" w:rsidRPr="00321D8E" w:rsidRDefault="00C972A5" w:rsidP="00ED456C">
            <w:pPr>
              <w:jc w:val="center"/>
            </w:pPr>
          </w:p>
        </w:tc>
        <w:tc>
          <w:tcPr>
            <w:tcW w:w="5130" w:type="dxa"/>
            <w:tcBorders>
              <w:top w:val="single" w:sz="4" w:space="0" w:color="000000"/>
              <w:left w:val="single" w:sz="4" w:space="0" w:color="000000"/>
              <w:bottom w:val="single" w:sz="4" w:space="0" w:color="000000"/>
              <w:right w:val="single" w:sz="4" w:space="0" w:color="000000"/>
            </w:tcBorders>
            <w:vAlign w:val="center"/>
          </w:tcPr>
          <w:p w14:paraId="79D3815C" w14:textId="776BA613" w:rsidR="00C972A5" w:rsidRPr="00321D8E" w:rsidRDefault="00C972A5" w:rsidP="00ED456C">
            <w:r>
              <w:t>Mating system patterns</w:t>
            </w:r>
          </w:p>
        </w:tc>
      </w:tr>
      <w:tr w:rsidR="00C972A5" w:rsidRPr="00321D8E" w14:paraId="43F42688" w14:textId="77777777" w:rsidTr="00C972A5">
        <w:trPr>
          <w:trHeight w:val="552"/>
        </w:trPr>
        <w:tc>
          <w:tcPr>
            <w:tcW w:w="828" w:type="dxa"/>
            <w:tcBorders>
              <w:left w:val="single" w:sz="4" w:space="0" w:color="000000"/>
              <w:bottom w:val="single" w:sz="18" w:space="0" w:color="auto"/>
              <w:right w:val="single" w:sz="4" w:space="0" w:color="000000"/>
            </w:tcBorders>
            <w:shd w:val="clear" w:color="auto" w:fill="auto"/>
            <w:vAlign w:val="center"/>
          </w:tcPr>
          <w:p w14:paraId="7B0E6DC4" w14:textId="77777777" w:rsidR="00C972A5" w:rsidRDefault="00C972A5" w:rsidP="00ED456C">
            <w:pPr>
              <w:jc w:val="center"/>
            </w:pPr>
          </w:p>
        </w:tc>
        <w:tc>
          <w:tcPr>
            <w:tcW w:w="1620" w:type="dxa"/>
            <w:tcBorders>
              <w:top w:val="single" w:sz="4" w:space="0" w:color="000000"/>
              <w:left w:val="single" w:sz="4" w:space="0" w:color="000000"/>
              <w:bottom w:val="single" w:sz="18" w:space="0" w:color="auto"/>
              <w:right w:val="single" w:sz="4" w:space="0" w:color="000000"/>
            </w:tcBorders>
            <w:shd w:val="clear" w:color="auto" w:fill="auto"/>
            <w:vAlign w:val="center"/>
          </w:tcPr>
          <w:p w14:paraId="7395F854" w14:textId="64C96C04" w:rsidR="00C972A5" w:rsidRDefault="00C972A5" w:rsidP="00ED456C">
            <w:r>
              <w:t>4 April</w:t>
            </w:r>
          </w:p>
          <w:p w14:paraId="5B649FBB" w14:textId="77777777" w:rsidR="00C972A5" w:rsidRDefault="00C972A5" w:rsidP="00ED456C">
            <w:r>
              <w:t>Fri</w:t>
            </w:r>
          </w:p>
        </w:tc>
        <w:tc>
          <w:tcPr>
            <w:tcW w:w="3042" w:type="dxa"/>
            <w:vMerge/>
            <w:tcBorders>
              <w:left w:val="single" w:sz="4" w:space="0" w:color="000000"/>
              <w:bottom w:val="single" w:sz="18" w:space="0" w:color="auto"/>
              <w:right w:val="single" w:sz="4" w:space="0" w:color="000000"/>
            </w:tcBorders>
            <w:shd w:val="clear" w:color="auto" w:fill="auto"/>
            <w:vAlign w:val="center"/>
          </w:tcPr>
          <w:p w14:paraId="3E50B475" w14:textId="356C7F5A" w:rsidR="00C972A5" w:rsidRDefault="00C972A5" w:rsidP="00ED456C">
            <w:pPr>
              <w:jc w:val="center"/>
            </w:pPr>
          </w:p>
        </w:tc>
        <w:tc>
          <w:tcPr>
            <w:tcW w:w="5130" w:type="dxa"/>
            <w:tcBorders>
              <w:top w:val="single" w:sz="4" w:space="0" w:color="000000"/>
              <w:left w:val="single" w:sz="4" w:space="0" w:color="000000"/>
              <w:bottom w:val="single" w:sz="18" w:space="0" w:color="auto"/>
              <w:right w:val="single" w:sz="4" w:space="0" w:color="000000"/>
            </w:tcBorders>
            <w:shd w:val="clear" w:color="auto" w:fill="auto"/>
            <w:vAlign w:val="center"/>
          </w:tcPr>
          <w:p w14:paraId="3927B915" w14:textId="77CF2EBF" w:rsidR="00C972A5" w:rsidRPr="009B556C" w:rsidRDefault="00C972A5" w:rsidP="00ED456C">
            <w:r>
              <w:t>Leks</w:t>
            </w:r>
          </w:p>
        </w:tc>
      </w:tr>
      <w:tr w:rsidR="00940AD1" w:rsidRPr="00321D8E" w14:paraId="2E94EB1B" w14:textId="77777777" w:rsidTr="00940AD1">
        <w:trPr>
          <w:trHeight w:val="720"/>
        </w:trPr>
        <w:tc>
          <w:tcPr>
            <w:tcW w:w="828" w:type="dxa"/>
            <w:tcBorders>
              <w:top w:val="single" w:sz="18" w:space="0" w:color="auto"/>
              <w:left w:val="single" w:sz="4" w:space="0" w:color="000000"/>
              <w:right w:val="single" w:sz="4" w:space="0" w:color="000000"/>
            </w:tcBorders>
            <w:shd w:val="clear" w:color="auto" w:fill="auto"/>
            <w:vAlign w:val="center"/>
          </w:tcPr>
          <w:p w14:paraId="08770953" w14:textId="27482D22" w:rsidR="00940AD1" w:rsidRDefault="00940AD1" w:rsidP="00E82149">
            <w:pPr>
              <w:jc w:val="center"/>
            </w:pPr>
            <w:r>
              <w:t>14</w:t>
            </w:r>
          </w:p>
        </w:tc>
        <w:tc>
          <w:tcPr>
            <w:tcW w:w="1620" w:type="dxa"/>
            <w:tcBorders>
              <w:top w:val="single" w:sz="18" w:space="0" w:color="auto"/>
              <w:left w:val="single" w:sz="4" w:space="0" w:color="000000"/>
              <w:bottom w:val="single" w:sz="4" w:space="0" w:color="000000"/>
              <w:right w:val="single" w:sz="4" w:space="0" w:color="000000"/>
            </w:tcBorders>
            <w:shd w:val="clear" w:color="auto" w:fill="auto"/>
            <w:vAlign w:val="center"/>
          </w:tcPr>
          <w:p w14:paraId="59AD676E" w14:textId="0EAD64CC" w:rsidR="00940AD1" w:rsidRDefault="00940AD1" w:rsidP="00ED456C">
            <w:r>
              <w:t>7 April</w:t>
            </w:r>
          </w:p>
          <w:p w14:paraId="6C65BC3A" w14:textId="77777777" w:rsidR="00940AD1" w:rsidRPr="00321D8E" w:rsidRDefault="00940AD1" w:rsidP="00ED456C">
            <w:r>
              <w:t>Mon</w:t>
            </w:r>
          </w:p>
        </w:tc>
        <w:tc>
          <w:tcPr>
            <w:tcW w:w="3042" w:type="dxa"/>
            <w:vMerge w:val="restart"/>
            <w:tcBorders>
              <w:top w:val="single" w:sz="18" w:space="0" w:color="auto"/>
              <w:left w:val="single" w:sz="4" w:space="0" w:color="000000"/>
              <w:right w:val="single" w:sz="4" w:space="0" w:color="000000"/>
            </w:tcBorders>
            <w:shd w:val="clear" w:color="auto" w:fill="auto"/>
            <w:vAlign w:val="center"/>
          </w:tcPr>
          <w:p w14:paraId="384DD908" w14:textId="77777777" w:rsidR="00940AD1" w:rsidRDefault="00940AD1" w:rsidP="00ED456C">
            <w:pPr>
              <w:jc w:val="center"/>
            </w:pPr>
            <w:r>
              <w:t>Parental Care</w:t>
            </w:r>
          </w:p>
          <w:p w14:paraId="15F2F209" w14:textId="1D8BD5C2" w:rsidR="00940AD1" w:rsidRPr="00C244D0" w:rsidRDefault="00940AD1" w:rsidP="00ED456C">
            <w:pPr>
              <w:jc w:val="center"/>
              <w:rPr>
                <w:highlight w:val="yellow"/>
              </w:rPr>
            </w:pPr>
            <w:r>
              <w:t>(Text Ch. 15)</w:t>
            </w:r>
          </w:p>
        </w:tc>
        <w:tc>
          <w:tcPr>
            <w:tcW w:w="5130" w:type="dxa"/>
            <w:tcBorders>
              <w:top w:val="single" w:sz="18" w:space="0" w:color="auto"/>
              <w:left w:val="single" w:sz="4" w:space="0" w:color="000000"/>
              <w:bottom w:val="single" w:sz="4" w:space="0" w:color="000000"/>
              <w:right w:val="single" w:sz="4" w:space="0" w:color="000000"/>
            </w:tcBorders>
            <w:shd w:val="clear" w:color="auto" w:fill="auto"/>
            <w:vAlign w:val="center"/>
          </w:tcPr>
          <w:p w14:paraId="243C0B94" w14:textId="57C7F35D" w:rsidR="00940AD1" w:rsidRPr="00371720" w:rsidRDefault="00940AD1" w:rsidP="00ED456C">
            <w:pPr>
              <w:rPr>
                <w:highlight w:val="yellow"/>
              </w:rPr>
            </w:pPr>
            <w:r w:rsidRPr="00371720">
              <w:t>Parental behavior</w:t>
            </w:r>
          </w:p>
        </w:tc>
      </w:tr>
      <w:tr w:rsidR="00940AD1" w:rsidRPr="00321D8E" w14:paraId="4D8624B2" w14:textId="77777777" w:rsidTr="00940AD1">
        <w:trPr>
          <w:trHeight w:val="552"/>
        </w:trPr>
        <w:tc>
          <w:tcPr>
            <w:tcW w:w="828" w:type="dxa"/>
            <w:tcBorders>
              <w:left w:val="single" w:sz="4" w:space="0" w:color="000000"/>
              <w:right w:val="single" w:sz="4" w:space="0" w:color="000000"/>
            </w:tcBorders>
            <w:vAlign w:val="center"/>
          </w:tcPr>
          <w:p w14:paraId="220C4972" w14:textId="77777777" w:rsidR="00940AD1" w:rsidRDefault="00940AD1" w:rsidP="00ED456C">
            <w:pPr>
              <w:jc w:val="center"/>
            </w:pPr>
          </w:p>
        </w:tc>
        <w:tc>
          <w:tcPr>
            <w:tcW w:w="1620" w:type="dxa"/>
            <w:tcBorders>
              <w:top w:val="single" w:sz="4" w:space="0" w:color="000000"/>
              <w:left w:val="single" w:sz="4" w:space="0" w:color="000000"/>
              <w:bottom w:val="single" w:sz="4" w:space="0" w:color="000000"/>
              <w:right w:val="single" w:sz="4" w:space="0" w:color="000000"/>
            </w:tcBorders>
            <w:vAlign w:val="center"/>
          </w:tcPr>
          <w:p w14:paraId="4C6A5DB3" w14:textId="0C97CF94" w:rsidR="00940AD1" w:rsidRDefault="00940AD1" w:rsidP="00ED456C">
            <w:r>
              <w:t>9 April</w:t>
            </w:r>
          </w:p>
          <w:p w14:paraId="27997A37" w14:textId="77777777" w:rsidR="00940AD1" w:rsidRDefault="00940AD1" w:rsidP="00ED456C">
            <w:r>
              <w:t>Wed</w:t>
            </w:r>
          </w:p>
        </w:tc>
        <w:tc>
          <w:tcPr>
            <w:tcW w:w="3042" w:type="dxa"/>
            <w:vMerge/>
            <w:tcBorders>
              <w:left w:val="single" w:sz="4" w:space="0" w:color="000000"/>
              <w:right w:val="single" w:sz="4" w:space="0" w:color="000000"/>
            </w:tcBorders>
            <w:vAlign w:val="center"/>
          </w:tcPr>
          <w:p w14:paraId="45F24FD2" w14:textId="2F9F257D" w:rsidR="00940AD1" w:rsidRPr="00C244D0" w:rsidRDefault="00940AD1" w:rsidP="00ED456C">
            <w:pPr>
              <w:jc w:val="center"/>
              <w:rPr>
                <w:highlight w:val="yellow"/>
              </w:rPr>
            </w:pPr>
          </w:p>
        </w:tc>
        <w:tc>
          <w:tcPr>
            <w:tcW w:w="5130" w:type="dxa"/>
            <w:tcBorders>
              <w:top w:val="single" w:sz="4" w:space="0" w:color="000000"/>
              <w:left w:val="single" w:sz="4" w:space="0" w:color="000000"/>
              <w:bottom w:val="single" w:sz="4" w:space="0" w:color="000000"/>
              <w:right w:val="single" w:sz="4" w:space="0" w:color="000000"/>
            </w:tcBorders>
            <w:vAlign w:val="center"/>
          </w:tcPr>
          <w:p w14:paraId="7BECFBD5" w14:textId="2CD00A68" w:rsidR="00940AD1" w:rsidRPr="00371720" w:rsidRDefault="00940AD1" w:rsidP="00ED456C">
            <w:pPr>
              <w:rPr>
                <w:highlight w:val="yellow"/>
              </w:rPr>
            </w:pPr>
            <w:r w:rsidRPr="00371720">
              <w:t>Conflicts over parental investment</w:t>
            </w:r>
          </w:p>
        </w:tc>
      </w:tr>
      <w:tr w:rsidR="00940AD1" w:rsidRPr="00321D8E" w14:paraId="37AB8B89" w14:textId="77777777" w:rsidTr="00940AD1">
        <w:trPr>
          <w:trHeight w:val="552"/>
        </w:trPr>
        <w:tc>
          <w:tcPr>
            <w:tcW w:w="828" w:type="dxa"/>
            <w:tcBorders>
              <w:left w:val="single" w:sz="4" w:space="0" w:color="000000"/>
              <w:bottom w:val="single" w:sz="4" w:space="0" w:color="000000"/>
              <w:right w:val="single" w:sz="4" w:space="0" w:color="000000"/>
            </w:tcBorders>
            <w:vAlign w:val="center"/>
          </w:tcPr>
          <w:p w14:paraId="2E3AA67E" w14:textId="77777777" w:rsidR="00940AD1" w:rsidRDefault="00940AD1" w:rsidP="00ED456C">
            <w:pPr>
              <w:jc w:val="center"/>
            </w:pPr>
          </w:p>
        </w:tc>
        <w:tc>
          <w:tcPr>
            <w:tcW w:w="1620" w:type="dxa"/>
            <w:tcBorders>
              <w:top w:val="single" w:sz="4" w:space="0" w:color="000000"/>
              <w:left w:val="single" w:sz="4" w:space="0" w:color="000000"/>
              <w:bottom w:val="single" w:sz="4" w:space="0" w:color="000000"/>
              <w:right w:val="single" w:sz="4" w:space="0" w:color="000000"/>
            </w:tcBorders>
            <w:vAlign w:val="center"/>
          </w:tcPr>
          <w:p w14:paraId="1B1203D8" w14:textId="0E5A071C" w:rsidR="00940AD1" w:rsidRDefault="00940AD1" w:rsidP="00ED456C">
            <w:r>
              <w:t>11 April</w:t>
            </w:r>
          </w:p>
          <w:p w14:paraId="1D2A47AB" w14:textId="77777777" w:rsidR="00940AD1" w:rsidRPr="00321D8E" w:rsidRDefault="00940AD1" w:rsidP="00ED456C">
            <w:r>
              <w:t>Fri</w:t>
            </w:r>
          </w:p>
        </w:tc>
        <w:tc>
          <w:tcPr>
            <w:tcW w:w="3042" w:type="dxa"/>
            <w:vMerge/>
            <w:tcBorders>
              <w:left w:val="single" w:sz="4" w:space="0" w:color="000000"/>
              <w:bottom w:val="single" w:sz="4" w:space="0" w:color="000000"/>
              <w:right w:val="single" w:sz="4" w:space="0" w:color="000000"/>
            </w:tcBorders>
            <w:vAlign w:val="center"/>
          </w:tcPr>
          <w:p w14:paraId="7A0C288F" w14:textId="2655B1E1" w:rsidR="00940AD1" w:rsidRPr="00C244D0" w:rsidRDefault="00940AD1" w:rsidP="00ED456C">
            <w:pPr>
              <w:jc w:val="center"/>
              <w:rPr>
                <w:highlight w:val="yellow"/>
              </w:rPr>
            </w:pPr>
          </w:p>
        </w:tc>
        <w:tc>
          <w:tcPr>
            <w:tcW w:w="5130" w:type="dxa"/>
            <w:tcBorders>
              <w:top w:val="single" w:sz="4" w:space="0" w:color="000000"/>
              <w:left w:val="single" w:sz="4" w:space="0" w:color="000000"/>
              <w:bottom w:val="single" w:sz="4" w:space="0" w:color="000000"/>
              <w:right w:val="single" w:sz="4" w:space="0" w:color="000000"/>
            </w:tcBorders>
            <w:vAlign w:val="center"/>
          </w:tcPr>
          <w:p w14:paraId="3F7CF40E" w14:textId="47378749" w:rsidR="00940AD1" w:rsidRPr="00C972A5" w:rsidRDefault="00940AD1" w:rsidP="00ED456C">
            <w:pPr>
              <w:rPr>
                <w:highlight w:val="yellow"/>
              </w:rPr>
            </w:pPr>
            <w:r w:rsidRPr="00C972A5">
              <w:t>Case studies in parental care</w:t>
            </w:r>
          </w:p>
        </w:tc>
      </w:tr>
      <w:tr w:rsidR="00940AD1" w:rsidRPr="00321D8E" w14:paraId="6C893634" w14:textId="77777777" w:rsidTr="00940AD1">
        <w:trPr>
          <w:trHeight w:val="729"/>
        </w:trPr>
        <w:tc>
          <w:tcPr>
            <w:tcW w:w="828" w:type="dxa"/>
            <w:tcBorders>
              <w:top w:val="single" w:sz="18" w:space="0" w:color="auto"/>
              <w:left w:val="single" w:sz="4" w:space="0" w:color="000000"/>
              <w:right w:val="single" w:sz="4" w:space="0" w:color="000000"/>
            </w:tcBorders>
            <w:vAlign w:val="center"/>
          </w:tcPr>
          <w:p w14:paraId="4B14E76D" w14:textId="48E8E7D8" w:rsidR="00940AD1" w:rsidRDefault="00940AD1" w:rsidP="00ED456C">
            <w:pPr>
              <w:jc w:val="center"/>
            </w:pPr>
            <w:r>
              <w:t>15</w:t>
            </w:r>
          </w:p>
        </w:tc>
        <w:tc>
          <w:tcPr>
            <w:tcW w:w="1620" w:type="dxa"/>
            <w:tcBorders>
              <w:top w:val="single" w:sz="18" w:space="0" w:color="auto"/>
              <w:left w:val="single" w:sz="4" w:space="0" w:color="000000"/>
              <w:bottom w:val="single" w:sz="4" w:space="0" w:color="000000"/>
              <w:right w:val="single" w:sz="4" w:space="0" w:color="000000"/>
            </w:tcBorders>
            <w:vAlign w:val="center"/>
          </w:tcPr>
          <w:p w14:paraId="7BFF2692" w14:textId="54A56512" w:rsidR="00940AD1" w:rsidRDefault="00940AD1" w:rsidP="00ED456C">
            <w:r>
              <w:t>14 April</w:t>
            </w:r>
          </w:p>
          <w:p w14:paraId="0677B76A" w14:textId="77777777" w:rsidR="00940AD1" w:rsidRPr="00321D8E" w:rsidRDefault="00940AD1" w:rsidP="00ED456C">
            <w:r>
              <w:t>Mon</w:t>
            </w:r>
          </w:p>
        </w:tc>
        <w:tc>
          <w:tcPr>
            <w:tcW w:w="3042" w:type="dxa"/>
            <w:vMerge w:val="restart"/>
            <w:tcBorders>
              <w:top w:val="single" w:sz="18" w:space="0" w:color="auto"/>
              <w:left w:val="single" w:sz="4" w:space="0" w:color="000000"/>
              <w:right w:val="single" w:sz="4" w:space="0" w:color="000000"/>
            </w:tcBorders>
            <w:vAlign w:val="center"/>
          </w:tcPr>
          <w:p w14:paraId="35352DFD" w14:textId="77777777" w:rsidR="00940AD1" w:rsidRDefault="00940AD1" w:rsidP="00D80E64">
            <w:pPr>
              <w:jc w:val="center"/>
            </w:pPr>
            <w:r>
              <w:t>Social Behavior I</w:t>
            </w:r>
          </w:p>
          <w:p w14:paraId="2F6B00A3" w14:textId="1E97852E" w:rsidR="00940AD1" w:rsidRPr="00321D8E" w:rsidRDefault="00940AD1" w:rsidP="00D80E64">
            <w:pPr>
              <w:jc w:val="center"/>
            </w:pPr>
            <w:r>
              <w:t>(Text Ch. 18)</w:t>
            </w:r>
          </w:p>
        </w:tc>
        <w:tc>
          <w:tcPr>
            <w:tcW w:w="5130" w:type="dxa"/>
            <w:tcBorders>
              <w:top w:val="single" w:sz="18" w:space="0" w:color="auto"/>
              <w:left w:val="single" w:sz="4" w:space="0" w:color="000000"/>
              <w:bottom w:val="single" w:sz="4" w:space="0" w:color="000000"/>
              <w:right w:val="single" w:sz="4" w:space="0" w:color="000000"/>
            </w:tcBorders>
            <w:vAlign w:val="center"/>
          </w:tcPr>
          <w:p w14:paraId="38C80589" w14:textId="2963094D" w:rsidR="00940AD1" w:rsidRPr="00502E43" w:rsidRDefault="00940AD1" w:rsidP="00ED456C">
            <w:r>
              <w:t>Introduction to social behavior</w:t>
            </w:r>
          </w:p>
        </w:tc>
      </w:tr>
      <w:tr w:rsidR="00940AD1" w:rsidRPr="00321D8E" w14:paraId="058C6A54" w14:textId="77777777" w:rsidTr="00940AD1">
        <w:trPr>
          <w:trHeight w:val="552"/>
        </w:trPr>
        <w:tc>
          <w:tcPr>
            <w:tcW w:w="828" w:type="dxa"/>
            <w:tcBorders>
              <w:left w:val="single" w:sz="4" w:space="0" w:color="000000"/>
              <w:right w:val="single" w:sz="4" w:space="0" w:color="000000"/>
            </w:tcBorders>
            <w:vAlign w:val="center"/>
          </w:tcPr>
          <w:p w14:paraId="66F15622" w14:textId="77777777" w:rsidR="00940AD1" w:rsidRDefault="00940AD1" w:rsidP="00ED456C">
            <w:pPr>
              <w:jc w:val="center"/>
            </w:pPr>
          </w:p>
        </w:tc>
        <w:tc>
          <w:tcPr>
            <w:tcW w:w="1620" w:type="dxa"/>
            <w:tcBorders>
              <w:top w:val="single" w:sz="4" w:space="0" w:color="000000"/>
              <w:left w:val="single" w:sz="4" w:space="0" w:color="000000"/>
              <w:bottom w:val="single" w:sz="4" w:space="0" w:color="000000"/>
              <w:right w:val="single" w:sz="4" w:space="0" w:color="000000"/>
            </w:tcBorders>
            <w:vAlign w:val="center"/>
          </w:tcPr>
          <w:p w14:paraId="53825042" w14:textId="29CE713B" w:rsidR="00940AD1" w:rsidRDefault="00940AD1" w:rsidP="00ED456C">
            <w:r>
              <w:t>16 April</w:t>
            </w:r>
          </w:p>
          <w:p w14:paraId="494DE21F" w14:textId="77777777" w:rsidR="00940AD1" w:rsidRPr="00321D8E" w:rsidRDefault="00940AD1" w:rsidP="00ED456C">
            <w:r>
              <w:t>Wed</w:t>
            </w:r>
          </w:p>
        </w:tc>
        <w:tc>
          <w:tcPr>
            <w:tcW w:w="3042" w:type="dxa"/>
            <w:vMerge/>
            <w:tcBorders>
              <w:left w:val="single" w:sz="4" w:space="0" w:color="000000"/>
              <w:right w:val="single" w:sz="4" w:space="0" w:color="000000"/>
            </w:tcBorders>
            <w:vAlign w:val="center"/>
          </w:tcPr>
          <w:p w14:paraId="35578B58" w14:textId="77777777" w:rsidR="00940AD1" w:rsidRPr="00321D8E" w:rsidRDefault="00940AD1" w:rsidP="00D80E64">
            <w:pPr>
              <w:jc w:val="center"/>
            </w:pPr>
          </w:p>
        </w:tc>
        <w:tc>
          <w:tcPr>
            <w:tcW w:w="5130" w:type="dxa"/>
            <w:tcBorders>
              <w:top w:val="single" w:sz="4" w:space="0" w:color="000000"/>
              <w:left w:val="single" w:sz="4" w:space="0" w:color="000000"/>
              <w:bottom w:val="single" w:sz="4" w:space="0" w:color="000000"/>
              <w:right w:val="single" w:sz="4" w:space="0" w:color="000000"/>
            </w:tcBorders>
            <w:vAlign w:val="center"/>
          </w:tcPr>
          <w:p w14:paraId="7A896FA1" w14:textId="5768A91C" w:rsidR="00940AD1" w:rsidRPr="00502E43" w:rsidRDefault="00940AD1" w:rsidP="00ED456C">
            <w:r>
              <w:t>Evolution of social behavior: felids</w:t>
            </w:r>
          </w:p>
        </w:tc>
      </w:tr>
      <w:tr w:rsidR="00940AD1" w:rsidRPr="00321D8E" w14:paraId="346D0996" w14:textId="77777777" w:rsidTr="00940AD1">
        <w:trPr>
          <w:trHeight w:val="552"/>
        </w:trPr>
        <w:tc>
          <w:tcPr>
            <w:tcW w:w="828" w:type="dxa"/>
            <w:tcBorders>
              <w:left w:val="single" w:sz="4" w:space="0" w:color="000000"/>
              <w:bottom w:val="single" w:sz="18" w:space="0" w:color="auto"/>
              <w:right w:val="single" w:sz="4" w:space="0" w:color="000000"/>
            </w:tcBorders>
            <w:vAlign w:val="center"/>
          </w:tcPr>
          <w:p w14:paraId="76D7CF49" w14:textId="77777777" w:rsidR="00940AD1" w:rsidRDefault="00940AD1" w:rsidP="00ED456C">
            <w:pPr>
              <w:jc w:val="center"/>
            </w:pPr>
          </w:p>
        </w:tc>
        <w:tc>
          <w:tcPr>
            <w:tcW w:w="1620" w:type="dxa"/>
            <w:tcBorders>
              <w:top w:val="single" w:sz="4" w:space="0" w:color="000000"/>
              <w:left w:val="single" w:sz="4" w:space="0" w:color="000000"/>
              <w:bottom w:val="single" w:sz="18" w:space="0" w:color="auto"/>
              <w:right w:val="single" w:sz="4" w:space="0" w:color="000000"/>
            </w:tcBorders>
            <w:vAlign w:val="center"/>
          </w:tcPr>
          <w:p w14:paraId="50381B41" w14:textId="360FF19C" w:rsidR="00940AD1" w:rsidRDefault="00940AD1" w:rsidP="00ED456C">
            <w:r>
              <w:t>18 April</w:t>
            </w:r>
          </w:p>
          <w:p w14:paraId="137A70A5" w14:textId="77777777" w:rsidR="00940AD1" w:rsidRDefault="00940AD1" w:rsidP="00ED456C">
            <w:r>
              <w:t>Fri</w:t>
            </w:r>
          </w:p>
        </w:tc>
        <w:tc>
          <w:tcPr>
            <w:tcW w:w="3042" w:type="dxa"/>
            <w:vMerge/>
            <w:tcBorders>
              <w:left w:val="single" w:sz="4" w:space="0" w:color="000000"/>
              <w:bottom w:val="single" w:sz="18" w:space="0" w:color="auto"/>
              <w:right w:val="single" w:sz="4" w:space="0" w:color="000000"/>
            </w:tcBorders>
            <w:vAlign w:val="center"/>
          </w:tcPr>
          <w:p w14:paraId="4886E315" w14:textId="77777777" w:rsidR="00940AD1" w:rsidRPr="00321D8E" w:rsidRDefault="00940AD1" w:rsidP="00D80E64">
            <w:pPr>
              <w:jc w:val="center"/>
            </w:pPr>
          </w:p>
        </w:tc>
        <w:tc>
          <w:tcPr>
            <w:tcW w:w="5130" w:type="dxa"/>
            <w:tcBorders>
              <w:top w:val="single" w:sz="4" w:space="0" w:color="000000"/>
              <w:left w:val="single" w:sz="4" w:space="0" w:color="000000"/>
              <w:bottom w:val="single" w:sz="18" w:space="0" w:color="auto"/>
              <w:right w:val="single" w:sz="4" w:space="0" w:color="000000"/>
            </w:tcBorders>
            <w:vAlign w:val="center"/>
          </w:tcPr>
          <w:p w14:paraId="79C27770" w14:textId="652C84B7" w:rsidR="00940AD1" w:rsidRPr="00502E43" w:rsidRDefault="00940AD1" w:rsidP="00ED456C">
            <w:r>
              <w:t>Communal breeding</w:t>
            </w:r>
          </w:p>
        </w:tc>
      </w:tr>
      <w:tr w:rsidR="00940AD1" w:rsidRPr="00321D8E" w14:paraId="65A4F828" w14:textId="77777777" w:rsidTr="00940AD1">
        <w:trPr>
          <w:trHeight w:val="552"/>
        </w:trPr>
        <w:tc>
          <w:tcPr>
            <w:tcW w:w="828" w:type="dxa"/>
            <w:tcBorders>
              <w:top w:val="single" w:sz="18" w:space="0" w:color="auto"/>
              <w:left w:val="single" w:sz="4" w:space="0" w:color="000000"/>
              <w:right w:val="single" w:sz="4" w:space="0" w:color="000000"/>
            </w:tcBorders>
            <w:vAlign w:val="center"/>
          </w:tcPr>
          <w:p w14:paraId="561589BF" w14:textId="53EC70B1" w:rsidR="00940AD1" w:rsidRDefault="00940AD1" w:rsidP="00ED456C">
            <w:pPr>
              <w:jc w:val="center"/>
            </w:pPr>
            <w:r>
              <w:t>16</w:t>
            </w:r>
          </w:p>
        </w:tc>
        <w:tc>
          <w:tcPr>
            <w:tcW w:w="1620" w:type="dxa"/>
            <w:tcBorders>
              <w:top w:val="single" w:sz="18" w:space="0" w:color="auto"/>
              <w:left w:val="single" w:sz="4" w:space="0" w:color="000000"/>
              <w:bottom w:val="single" w:sz="4" w:space="0" w:color="000000"/>
              <w:right w:val="single" w:sz="4" w:space="0" w:color="000000"/>
            </w:tcBorders>
            <w:vAlign w:val="center"/>
          </w:tcPr>
          <w:p w14:paraId="13523E74" w14:textId="37A70A9E" w:rsidR="00940AD1" w:rsidRDefault="00940AD1" w:rsidP="00ED456C">
            <w:r>
              <w:t>21 April</w:t>
            </w:r>
          </w:p>
          <w:p w14:paraId="5532A85A" w14:textId="77777777" w:rsidR="00940AD1" w:rsidRPr="00321D8E" w:rsidRDefault="00940AD1" w:rsidP="00ED456C">
            <w:r>
              <w:t>Mon</w:t>
            </w:r>
          </w:p>
        </w:tc>
        <w:tc>
          <w:tcPr>
            <w:tcW w:w="3042" w:type="dxa"/>
            <w:vMerge w:val="restart"/>
            <w:tcBorders>
              <w:top w:val="single" w:sz="18" w:space="0" w:color="auto"/>
              <w:left w:val="single" w:sz="4" w:space="0" w:color="000000"/>
              <w:right w:val="single" w:sz="4" w:space="0" w:color="000000"/>
            </w:tcBorders>
            <w:vAlign w:val="center"/>
          </w:tcPr>
          <w:p w14:paraId="0FB1AE6D" w14:textId="77777777" w:rsidR="00940AD1" w:rsidRDefault="00940AD1" w:rsidP="00ED456C">
            <w:pPr>
              <w:jc w:val="center"/>
            </w:pPr>
            <w:r>
              <w:t>Social Behavior II</w:t>
            </w:r>
          </w:p>
          <w:p w14:paraId="13717817" w14:textId="2E7D5002" w:rsidR="00940AD1" w:rsidRPr="00321D8E" w:rsidRDefault="00940AD1" w:rsidP="00ED456C">
            <w:pPr>
              <w:jc w:val="center"/>
            </w:pPr>
            <w:r>
              <w:t>(Text Ch. 19)</w:t>
            </w:r>
          </w:p>
        </w:tc>
        <w:tc>
          <w:tcPr>
            <w:tcW w:w="5130" w:type="dxa"/>
            <w:tcBorders>
              <w:top w:val="single" w:sz="18" w:space="0" w:color="auto"/>
              <w:left w:val="single" w:sz="4" w:space="0" w:color="000000"/>
              <w:bottom w:val="single" w:sz="4" w:space="0" w:color="000000"/>
              <w:right w:val="single" w:sz="4" w:space="0" w:color="000000"/>
            </w:tcBorders>
            <w:vAlign w:val="center"/>
          </w:tcPr>
          <w:p w14:paraId="0318B358" w14:textId="7DD25E72" w:rsidR="00940AD1" w:rsidRPr="00940AD1" w:rsidRDefault="00940AD1" w:rsidP="00ED456C">
            <w:r w:rsidRPr="00940AD1">
              <w:t>Eusociality</w:t>
            </w:r>
          </w:p>
        </w:tc>
      </w:tr>
      <w:tr w:rsidR="00940AD1" w:rsidRPr="00321D8E" w14:paraId="2B5C2FED" w14:textId="77777777" w:rsidTr="00940AD1">
        <w:trPr>
          <w:trHeight w:val="552"/>
        </w:trPr>
        <w:tc>
          <w:tcPr>
            <w:tcW w:w="828" w:type="dxa"/>
            <w:tcBorders>
              <w:left w:val="single" w:sz="4" w:space="0" w:color="000000"/>
              <w:bottom w:val="single" w:sz="18" w:space="0" w:color="auto"/>
              <w:right w:val="single" w:sz="4" w:space="0" w:color="000000"/>
            </w:tcBorders>
            <w:shd w:val="clear" w:color="auto" w:fill="auto"/>
            <w:vAlign w:val="center"/>
          </w:tcPr>
          <w:p w14:paraId="04D0F16D" w14:textId="77777777" w:rsidR="00940AD1" w:rsidRDefault="00940AD1" w:rsidP="00ED456C">
            <w:pPr>
              <w:jc w:val="center"/>
            </w:pPr>
          </w:p>
        </w:tc>
        <w:tc>
          <w:tcPr>
            <w:tcW w:w="1620" w:type="dxa"/>
            <w:tcBorders>
              <w:top w:val="single" w:sz="4" w:space="0" w:color="000000"/>
              <w:left w:val="single" w:sz="4" w:space="0" w:color="000000"/>
              <w:bottom w:val="single" w:sz="18" w:space="0" w:color="auto"/>
              <w:right w:val="single" w:sz="4" w:space="0" w:color="000000"/>
            </w:tcBorders>
            <w:shd w:val="clear" w:color="auto" w:fill="auto"/>
            <w:vAlign w:val="center"/>
          </w:tcPr>
          <w:p w14:paraId="5ECA9360" w14:textId="5A394582" w:rsidR="00940AD1" w:rsidRDefault="00940AD1" w:rsidP="00ED456C">
            <w:r>
              <w:t>23 April</w:t>
            </w:r>
          </w:p>
          <w:p w14:paraId="1C84AD3B" w14:textId="77777777" w:rsidR="00940AD1" w:rsidRDefault="00940AD1" w:rsidP="00ED456C"/>
        </w:tc>
        <w:tc>
          <w:tcPr>
            <w:tcW w:w="3042" w:type="dxa"/>
            <w:vMerge/>
            <w:tcBorders>
              <w:left w:val="single" w:sz="4" w:space="0" w:color="000000"/>
              <w:bottom w:val="single" w:sz="18" w:space="0" w:color="auto"/>
              <w:right w:val="single" w:sz="4" w:space="0" w:color="000000"/>
            </w:tcBorders>
            <w:shd w:val="clear" w:color="auto" w:fill="auto"/>
            <w:vAlign w:val="center"/>
          </w:tcPr>
          <w:p w14:paraId="28F684BB" w14:textId="20C4F003" w:rsidR="00940AD1" w:rsidRDefault="00940AD1" w:rsidP="00ED456C">
            <w:pPr>
              <w:jc w:val="center"/>
            </w:pPr>
          </w:p>
        </w:tc>
        <w:tc>
          <w:tcPr>
            <w:tcW w:w="5130" w:type="dxa"/>
            <w:tcBorders>
              <w:top w:val="single" w:sz="4" w:space="0" w:color="000000"/>
              <w:left w:val="single" w:sz="4" w:space="0" w:color="000000"/>
              <w:bottom w:val="single" w:sz="18" w:space="0" w:color="auto"/>
              <w:right w:val="single" w:sz="4" w:space="0" w:color="000000"/>
            </w:tcBorders>
            <w:shd w:val="clear" w:color="auto" w:fill="auto"/>
            <w:vAlign w:val="center"/>
          </w:tcPr>
          <w:p w14:paraId="144EBAAD" w14:textId="0A7E4403" w:rsidR="00940AD1" w:rsidRDefault="00940AD1" w:rsidP="00ED456C">
            <w:r>
              <w:t>Sociobiology</w:t>
            </w:r>
          </w:p>
        </w:tc>
      </w:tr>
      <w:tr w:rsidR="00C972A5" w:rsidRPr="00321D8E" w14:paraId="77796D6B" w14:textId="77777777" w:rsidTr="00ED456C">
        <w:trPr>
          <w:trHeight w:val="552"/>
        </w:trPr>
        <w:tc>
          <w:tcPr>
            <w:tcW w:w="828" w:type="dxa"/>
            <w:tcBorders>
              <w:top w:val="single" w:sz="4" w:space="0" w:color="000000"/>
              <w:left w:val="single" w:sz="4" w:space="0" w:color="000000"/>
              <w:bottom w:val="single" w:sz="18" w:space="0" w:color="auto"/>
              <w:right w:val="single" w:sz="4" w:space="0" w:color="000000"/>
            </w:tcBorders>
            <w:vAlign w:val="center"/>
          </w:tcPr>
          <w:p w14:paraId="6B28054B" w14:textId="77777777" w:rsidR="00C972A5" w:rsidRPr="00983FD4" w:rsidRDefault="00C972A5" w:rsidP="00ED456C">
            <w:pPr>
              <w:jc w:val="center"/>
              <w:rPr>
                <w:b/>
              </w:rPr>
            </w:pPr>
          </w:p>
        </w:tc>
        <w:tc>
          <w:tcPr>
            <w:tcW w:w="1620" w:type="dxa"/>
            <w:tcBorders>
              <w:top w:val="single" w:sz="4" w:space="0" w:color="000000"/>
              <w:left w:val="single" w:sz="4" w:space="0" w:color="000000"/>
              <w:bottom w:val="single" w:sz="18" w:space="0" w:color="auto"/>
              <w:right w:val="single" w:sz="4" w:space="0" w:color="000000"/>
            </w:tcBorders>
            <w:vAlign w:val="center"/>
          </w:tcPr>
          <w:p w14:paraId="6CD0D3D6" w14:textId="77777777" w:rsidR="00C972A5" w:rsidRDefault="00C972A5" w:rsidP="00123916">
            <w:pPr>
              <w:rPr>
                <w:b/>
                <w:bCs/>
              </w:rPr>
            </w:pPr>
            <w:r>
              <w:rPr>
                <w:b/>
                <w:bCs/>
              </w:rPr>
              <w:t>1 May</w:t>
            </w:r>
          </w:p>
          <w:p w14:paraId="70B615F5" w14:textId="225BABD6" w:rsidR="00C972A5" w:rsidRPr="000546C2" w:rsidRDefault="00C972A5" w:rsidP="00123916">
            <w:r>
              <w:rPr>
                <w:b/>
                <w:bCs/>
              </w:rPr>
              <w:t>Thursday</w:t>
            </w:r>
          </w:p>
        </w:tc>
        <w:tc>
          <w:tcPr>
            <w:tcW w:w="3042" w:type="dxa"/>
            <w:tcBorders>
              <w:top w:val="single" w:sz="4" w:space="0" w:color="000000"/>
              <w:left w:val="single" w:sz="4" w:space="0" w:color="000000"/>
              <w:bottom w:val="single" w:sz="18" w:space="0" w:color="auto"/>
              <w:right w:val="single" w:sz="4" w:space="0" w:color="000000"/>
            </w:tcBorders>
            <w:vAlign w:val="center"/>
          </w:tcPr>
          <w:p w14:paraId="7527769A" w14:textId="5ED84EE1" w:rsidR="00C972A5" w:rsidRPr="00C244D0" w:rsidRDefault="00C972A5" w:rsidP="00123916">
            <w:pPr>
              <w:jc w:val="center"/>
              <w:rPr>
                <w:b/>
                <w:highlight w:val="yellow"/>
              </w:rPr>
            </w:pPr>
            <w:r w:rsidRPr="00C244D0">
              <w:rPr>
                <w:b/>
                <w:highlight w:val="yellow"/>
              </w:rPr>
              <w:t xml:space="preserve">FINAL EXAM                </w:t>
            </w:r>
          </w:p>
        </w:tc>
        <w:tc>
          <w:tcPr>
            <w:tcW w:w="5130" w:type="dxa"/>
            <w:tcBorders>
              <w:top w:val="single" w:sz="4" w:space="0" w:color="000000"/>
              <w:left w:val="single" w:sz="4" w:space="0" w:color="000000"/>
              <w:bottom w:val="single" w:sz="18" w:space="0" w:color="auto"/>
              <w:right w:val="single" w:sz="4" w:space="0" w:color="000000"/>
            </w:tcBorders>
            <w:vAlign w:val="center"/>
          </w:tcPr>
          <w:p w14:paraId="05FDDFA5" w14:textId="77E76016" w:rsidR="00C972A5" w:rsidRPr="000546C2" w:rsidRDefault="00C972A5" w:rsidP="00ED456C">
            <w:pPr>
              <w:rPr>
                <w:highlight w:val="yellow"/>
              </w:rPr>
            </w:pPr>
            <w:r w:rsidRPr="000314A8">
              <w:rPr>
                <w:b/>
                <w:bCs/>
                <w:highlight w:val="yellow"/>
              </w:rPr>
              <w:t xml:space="preserve">3-5 p.m. in </w:t>
            </w:r>
            <w:r w:rsidRPr="000314A8">
              <w:rPr>
                <w:b/>
                <w:bCs/>
                <w:highlight w:val="yellow"/>
                <w:shd w:val="clear" w:color="auto" w:fill="FFFFFF"/>
              </w:rPr>
              <w:t xml:space="preserve">MCCB </w:t>
            </w:r>
            <w:r w:rsidRPr="000314A8">
              <w:rPr>
                <w:b/>
                <w:highlight w:val="yellow"/>
              </w:rPr>
              <w:t>G086</w:t>
            </w:r>
          </w:p>
        </w:tc>
      </w:tr>
    </w:tbl>
    <w:p w14:paraId="08678FB8" w14:textId="77777777" w:rsidR="00ED456C" w:rsidRDefault="00ED456C" w:rsidP="00ED456C">
      <w:pPr>
        <w:pStyle w:val="Heading1"/>
      </w:pPr>
    </w:p>
    <w:p w14:paraId="0801446A" w14:textId="77777777" w:rsidR="00ED456C" w:rsidRPr="0022015A" w:rsidRDefault="00ED456C" w:rsidP="00ED456C"/>
    <w:p w14:paraId="33AA3D52" w14:textId="77777777" w:rsidR="00ED456C" w:rsidRDefault="00ED456C" w:rsidP="00ED456C">
      <w:pPr>
        <w:pStyle w:val="Heading1"/>
      </w:pPr>
    </w:p>
    <w:p w14:paraId="24FF5014" w14:textId="77777777" w:rsidR="00ED456C" w:rsidRDefault="00ED456C" w:rsidP="00ED456C">
      <w:pPr>
        <w:pStyle w:val="Heading1"/>
      </w:pPr>
    </w:p>
    <w:p w14:paraId="71AFC835" w14:textId="77777777" w:rsidR="00ED456C" w:rsidRDefault="00ED456C" w:rsidP="00ED456C"/>
    <w:p w14:paraId="7FA09B40" w14:textId="77777777" w:rsidR="00ED456C" w:rsidRDefault="00ED456C" w:rsidP="00ED456C"/>
    <w:p w14:paraId="2522876E" w14:textId="77777777" w:rsidR="00492770" w:rsidRDefault="00492770"/>
    <w:sectPr w:rsidR="00492770" w:rsidSect="00675686">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3B2CAB8" w14:textId="77777777" w:rsidR="009A0C8F" w:rsidRDefault="009A0C8F" w:rsidP="00C5097E">
      <w:r>
        <w:separator/>
      </w:r>
    </w:p>
  </w:endnote>
  <w:endnote w:type="continuationSeparator" w:id="0">
    <w:p w14:paraId="57B93005" w14:textId="77777777" w:rsidR="009A0C8F" w:rsidRDefault="009A0C8F" w:rsidP="00C509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6D6AA1" w14:textId="77777777" w:rsidR="009A0C8F" w:rsidRDefault="009A0C8F" w:rsidP="00C5097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F681154" w14:textId="77777777" w:rsidR="009A0C8F" w:rsidRDefault="009A0C8F" w:rsidP="00C5097E">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714D1A" w14:textId="77777777" w:rsidR="009A0C8F" w:rsidRDefault="009A0C8F" w:rsidP="00C5097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40294">
      <w:rPr>
        <w:rStyle w:val="PageNumber"/>
        <w:noProof/>
      </w:rPr>
      <w:t>1</w:t>
    </w:r>
    <w:r>
      <w:rPr>
        <w:rStyle w:val="PageNumber"/>
      </w:rPr>
      <w:fldChar w:fldCharType="end"/>
    </w:r>
  </w:p>
  <w:p w14:paraId="7CC04057" w14:textId="77777777" w:rsidR="009A0C8F" w:rsidRDefault="009A0C8F" w:rsidP="00C5097E">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9BFDE9E" w14:textId="77777777" w:rsidR="009A0C8F" w:rsidRDefault="009A0C8F" w:rsidP="00C5097E">
      <w:r>
        <w:separator/>
      </w:r>
    </w:p>
  </w:footnote>
  <w:footnote w:type="continuationSeparator" w:id="0">
    <w:p w14:paraId="7077979D" w14:textId="77777777" w:rsidR="009A0C8F" w:rsidRDefault="009A0C8F" w:rsidP="00C5097E">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DE13F9"/>
    <w:multiLevelType w:val="hybridMultilevel"/>
    <w:tmpl w:val="F9F00F7A"/>
    <w:lvl w:ilvl="0" w:tplc="489C137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143789A"/>
    <w:multiLevelType w:val="hybridMultilevel"/>
    <w:tmpl w:val="0A1E91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8D27004"/>
    <w:multiLevelType w:val="hybridMultilevel"/>
    <w:tmpl w:val="AE465E58"/>
    <w:lvl w:ilvl="0" w:tplc="5630DA9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456C"/>
    <w:rsid w:val="000314A8"/>
    <w:rsid w:val="00123916"/>
    <w:rsid w:val="00140294"/>
    <w:rsid w:val="00145AE2"/>
    <w:rsid w:val="001F715F"/>
    <w:rsid w:val="00207E0D"/>
    <w:rsid w:val="00221408"/>
    <w:rsid w:val="00286B12"/>
    <w:rsid w:val="00367888"/>
    <w:rsid w:val="00371720"/>
    <w:rsid w:val="004353B3"/>
    <w:rsid w:val="00492770"/>
    <w:rsid w:val="00545775"/>
    <w:rsid w:val="005A4A13"/>
    <w:rsid w:val="005A4E9F"/>
    <w:rsid w:val="005B6A43"/>
    <w:rsid w:val="00613409"/>
    <w:rsid w:val="006358E6"/>
    <w:rsid w:val="00675686"/>
    <w:rsid w:val="006759A3"/>
    <w:rsid w:val="00690A5E"/>
    <w:rsid w:val="00722967"/>
    <w:rsid w:val="007363D6"/>
    <w:rsid w:val="007626EA"/>
    <w:rsid w:val="007A7C2B"/>
    <w:rsid w:val="007C3FDF"/>
    <w:rsid w:val="0080331F"/>
    <w:rsid w:val="00817CDD"/>
    <w:rsid w:val="008B56B6"/>
    <w:rsid w:val="00934B5F"/>
    <w:rsid w:val="00940AD1"/>
    <w:rsid w:val="00946D98"/>
    <w:rsid w:val="009A0C8F"/>
    <w:rsid w:val="009C1270"/>
    <w:rsid w:val="009D68C8"/>
    <w:rsid w:val="00A325ED"/>
    <w:rsid w:val="00A55461"/>
    <w:rsid w:val="00A608D3"/>
    <w:rsid w:val="00AB5796"/>
    <w:rsid w:val="00AC44FD"/>
    <w:rsid w:val="00AF0600"/>
    <w:rsid w:val="00B048DE"/>
    <w:rsid w:val="00B35903"/>
    <w:rsid w:val="00B466AD"/>
    <w:rsid w:val="00BA5236"/>
    <w:rsid w:val="00BF1B10"/>
    <w:rsid w:val="00BF2677"/>
    <w:rsid w:val="00C45548"/>
    <w:rsid w:val="00C5097E"/>
    <w:rsid w:val="00C551CB"/>
    <w:rsid w:val="00C55B00"/>
    <w:rsid w:val="00C628FE"/>
    <w:rsid w:val="00C6791A"/>
    <w:rsid w:val="00C92141"/>
    <w:rsid w:val="00C972A5"/>
    <w:rsid w:val="00D03853"/>
    <w:rsid w:val="00D12185"/>
    <w:rsid w:val="00D23B9D"/>
    <w:rsid w:val="00D80E64"/>
    <w:rsid w:val="00D954AE"/>
    <w:rsid w:val="00DB0516"/>
    <w:rsid w:val="00DB5BCE"/>
    <w:rsid w:val="00E34E29"/>
    <w:rsid w:val="00E82149"/>
    <w:rsid w:val="00ED456C"/>
    <w:rsid w:val="00EE3A6D"/>
    <w:rsid w:val="00FA2894"/>
    <w:rsid w:val="00FC0372"/>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2B27AD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456C"/>
    <w:rPr>
      <w:rFonts w:ascii="Times New Roman" w:eastAsia="Times New Roman" w:hAnsi="Times New Roman" w:cs="Times New Roman"/>
      <w:sz w:val="24"/>
      <w:szCs w:val="24"/>
      <w:lang w:eastAsia="en-US"/>
    </w:rPr>
  </w:style>
  <w:style w:type="paragraph" w:styleId="Heading1">
    <w:name w:val="heading 1"/>
    <w:basedOn w:val="Normal"/>
    <w:next w:val="Normal"/>
    <w:link w:val="Heading1Char"/>
    <w:qFormat/>
    <w:rsid w:val="00ED456C"/>
    <w:pPr>
      <w:keepNext/>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D456C"/>
    <w:rPr>
      <w:rFonts w:ascii="Times New Roman" w:eastAsia="Times New Roman" w:hAnsi="Times New Roman" w:cs="Times New Roman"/>
      <w:b/>
      <w:bCs/>
      <w:sz w:val="24"/>
      <w:szCs w:val="24"/>
      <w:lang w:eastAsia="en-US"/>
    </w:rPr>
  </w:style>
  <w:style w:type="character" w:styleId="Hyperlink">
    <w:name w:val="Hyperlink"/>
    <w:basedOn w:val="DefaultParagraphFont"/>
    <w:uiPriority w:val="99"/>
    <w:unhideWhenUsed/>
    <w:rsid w:val="00ED456C"/>
    <w:rPr>
      <w:color w:val="0000FF" w:themeColor="hyperlink"/>
      <w:u w:val="single"/>
    </w:rPr>
  </w:style>
  <w:style w:type="paragraph" w:styleId="ListParagraph">
    <w:name w:val="List Paragraph"/>
    <w:basedOn w:val="Normal"/>
    <w:uiPriority w:val="34"/>
    <w:qFormat/>
    <w:rsid w:val="00FA2894"/>
    <w:pPr>
      <w:ind w:left="720"/>
      <w:contextualSpacing/>
    </w:pPr>
  </w:style>
  <w:style w:type="paragraph" w:styleId="Footer">
    <w:name w:val="footer"/>
    <w:basedOn w:val="Normal"/>
    <w:link w:val="FooterChar"/>
    <w:uiPriority w:val="99"/>
    <w:unhideWhenUsed/>
    <w:rsid w:val="00C5097E"/>
    <w:pPr>
      <w:tabs>
        <w:tab w:val="center" w:pos="4320"/>
        <w:tab w:val="right" w:pos="8640"/>
      </w:tabs>
    </w:pPr>
  </w:style>
  <w:style w:type="character" w:customStyle="1" w:styleId="FooterChar">
    <w:name w:val="Footer Char"/>
    <w:basedOn w:val="DefaultParagraphFont"/>
    <w:link w:val="Footer"/>
    <w:uiPriority w:val="99"/>
    <w:rsid w:val="00C5097E"/>
    <w:rPr>
      <w:rFonts w:ascii="Times New Roman" w:eastAsia="Times New Roman" w:hAnsi="Times New Roman" w:cs="Times New Roman"/>
      <w:sz w:val="24"/>
      <w:szCs w:val="24"/>
      <w:lang w:eastAsia="en-US"/>
    </w:rPr>
  </w:style>
  <w:style w:type="character" w:styleId="PageNumber">
    <w:name w:val="page number"/>
    <w:basedOn w:val="DefaultParagraphFont"/>
    <w:uiPriority w:val="99"/>
    <w:semiHidden/>
    <w:unhideWhenUsed/>
    <w:rsid w:val="00C5097E"/>
  </w:style>
  <w:style w:type="table" w:styleId="TableGrid">
    <w:name w:val="Table Grid"/>
    <w:basedOn w:val="TableNormal"/>
    <w:uiPriority w:val="59"/>
    <w:rsid w:val="005A4E9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456C"/>
    <w:rPr>
      <w:rFonts w:ascii="Times New Roman" w:eastAsia="Times New Roman" w:hAnsi="Times New Roman" w:cs="Times New Roman"/>
      <w:sz w:val="24"/>
      <w:szCs w:val="24"/>
      <w:lang w:eastAsia="en-US"/>
    </w:rPr>
  </w:style>
  <w:style w:type="paragraph" w:styleId="Heading1">
    <w:name w:val="heading 1"/>
    <w:basedOn w:val="Normal"/>
    <w:next w:val="Normal"/>
    <w:link w:val="Heading1Char"/>
    <w:qFormat/>
    <w:rsid w:val="00ED456C"/>
    <w:pPr>
      <w:keepNext/>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D456C"/>
    <w:rPr>
      <w:rFonts w:ascii="Times New Roman" w:eastAsia="Times New Roman" w:hAnsi="Times New Roman" w:cs="Times New Roman"/>
      <w:b/>
      <w:bCs/>
      <w:sz w:val="24"/>
      <w:szCs w:val="24"/>
      <w:lang w:eastAsia="en-US"/>
    </w:rPr>
  </w:style>
  <w:style w:type="character" w:styleId="Hyperlink">
    <w:name w:val="Hyperlink"/>
    <w:basedOn w:val="DefaultParagraphFont"/>
    <w:uiPriority w:val="99"/>
    <w:unhideWhenUsed/>
    <w:rsid w:val="00ED456C"/>
    <w:rPr>
      <w:color w:val="0000FF" w:themeColor="hyperlink"/>
      <w:u w:val="single"/>
    </w:rPr>
  </w:style>
  <w:style w:type="paragraph" w:styleId="ListParagraph">
    <w:name w:val="List Paragraph"/>
    <w:basedOn w:val="Normal"/>
    <w:uiPriority w:val="34"/>
    <w:qFormat/>
    <w:rsid w:val="00FA2894"/>
    <w:pPr>
      <w:ind w:left="720"/>
      <w:contextualSpacing/>
    </w:pPr>
  </w:style>
  <w:style w:type="paragraph" w:styleId="Footer">
    <w:name w:val="footer"/>
    <w:basedOn w:val="Normal"/>
    <w:link w:val="FooterChar"/>
    <w:uiPriority w:val="99"/>
    <w:unhideWhenUsed/>
    <w:rsid w:val="00C5097E"/>
    <w:pPr>
      <w:tabs>
        <w:tab w:val="center" w:pos="4320"/>
        <w:tab w:val="right" w:pos="8640"/>
      </w:tabs>
    </w:pPr>
  </w:style>
  <w:style w:type="character" w:customStyle="1" w:styleId="FooterChar">
    <w:name w:val="Footer Char"/>
    <w:basedOn w:val="DefaultParagraphFont"/>
    <w:link w:val="Footer"/>
    <w:uiPriority w:val="99"/>
    <w:rsid w:val="00C5097E"/>
    <w:rPr>
      <w:rFonts w:ascii="Times New Roman" w:eastAsia="Times New Roman" w:hAnsi="Times New Roman" w:cs="Times New Roman"/>
      <w:sz w:val="24"/>
      <w:szCs w:val="24"/>
      <w:lang w:eastAsia="en-US"/>
    </w:rPr>
  </w:style>
  <w:style w:type="character" w:styleId="PageNumber">
    <w:name w:val="page number"/>
    <w:basedOn w:val="DefaultParagraphFont"/>
    <w:uiPriority w:val="99"/>
    <w:semiHidden/>
    <w:unhideWhenUsed/>
    <w:rsid w:val="00C5097E"/>
  </w:style>
  <w:style w:type="table" w:styleId="TableGrid">
    <w:name w:val="Table Grid"/>
    <w:basedOn w:val="TableNormal"/>
    <w:uiPriority w:val="59"/>
    <w:rsid w:val="005A4E9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counsel.ufl.edu/" TargetMode="Externa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www.dso.ufl.edu/judicial/procedures/academicguide.html" TargetMode="External"/><Relationship Id="rId10" Type="http://schemas.openxmlformats.org/officeDocument/2006/relationships/hyperlink" Target="http://www.dso.ufl.edu/drp/servic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C98A4A-4E8F-084E-990D-24A9EF4AD9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135</TotalTime>
  <Pages>8</Pages>
  <Words>2024</Words>
  <Characters>11542</Characters>
  <Application>Microsoft Macintosh Word</Application>
  <DocSecurity>0</DocSecurity>
  <Lines>96</Lines>
  <Paragraphs>27</Paragraphs>
  <ScaleCrop>false</ScaleCrop>
  <Company/>
  <LinksUpToDate>false</LinksUpToDate>
  <CharactersWithSpaces>13539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Smith</dc:creator>
  <cp:keywords/>
  <dc:description/>
  <cp:lastModifiedBy>Matthew Smith</cp:lastModifiedBy>
  <cp:revision>10</cp:revision>
  <cp:lastPrinted>2014-01-04T18:40:00Z</cp:lastPrinted>
  <dcterms:created xsi:type="dcterms:W3CDTF">2013-11-12T20:57:00Z</dcterms:created>
  <dcterms:modified xsi:type="dcterms:W3CDTF">2014-01-06T17:04:00Z</dcterms:modified>
</cp:coreProperties>
</file>